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290D" w14:textId="6CF4BDCB" w:rsidR="00353B5F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 w:rsidR="00B70C6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REMOTE 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MEETING</w:t>
      </w:r>
    </w:p>
    <w:p w14:paraId="5FE7FDDC" w14:textId="7F3D96E1" w:rsidR="00FF414B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2660AE5D" w14:textId="41368ED9" w:rsidR="00353B5F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6512F831" w14:textId="06EA2300" w:rsidR="00353B5F" w:rsidRPr="00353B5F" w:rsidRDefault="00353B5F" w:rsidP="00353B5F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February 9, 2021 at 1:00 P.M.</w:t>
      </w:r>
    </w:p>
    <w:p w14:paraId="5F4D6BE6" w14:textId="38313989" w:rsid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3791496" w14:textId="671793D5" w:rsid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p w14:paraId="59D18FF0" w14:textId="187C0F65" w:rsidR="008122A6" w:rsidRDefault="00353B5F" w:rsidP="00353B5F">
      <w:pPr>
        <w:contextualSpacing/>
        <w:rPr>
          <w:rFonts w:ascii="Arial Narrow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>PLEASE TAKE NOTICE that the Town of Montgomery Industrial Development Agency</w:t>
      </w:r>
      <w:r>
        <w:rPr>
          <w:rFonts w:ascii="Arial Narrow" w:hAnsi="Arial Narrow" w:cs="Arial"/>
          <w:sz w:val="28"/>
          <w:szCs w:val="28"/>
        </w:rPr>
        <w:t xml:space="preserve"> will hold </w:t>
      </w:r>
      <w:r w:rsidR="008122A6">
        <w:rPr>
          <w:rFonts w:ascii="Arial Narrow" w:hAnsi="Arial Narrow" w:cs="Arial"/>
          <w:sz w:val="28"/>
          <w:szCs w:val="28"/>
        </w:rPr>
        <w:t>its</w:t>
      </w:r>
      <w:r w:rsidRPr="00353B5F">
        <w:rPr>
          <w:rFonts w:ascii="Arial Narrow" w:hAnsi="Arial Narrow" w:cs="Arial"/>
          <w:sz w:val="28"/>
          <w:szCs w:val="28"/>
        </w:rPr>
        <w:t xml:space="preserve"> regular scheduled Meeting </w:t>
      </w:r>
      <w:r w:rsidR="008122A6">
        <w:rPr>
          <w:rFonts w:ascii="Arial Narrow" w:hAnsi="Arial Narrow" w:cs="Arial"/>
          <w:sz w:val="28"/>
          <w:szCs w:val="28"/>
        </w:rPr>
        <w:t>on</w:t>
      </w:r>
      <w:r w:rsidRPr="00353B5F">
        <w:rPr>
          <w:rFonts w:ascii="Arial Narrow" w:hAnsi="Arial Narrow" w:cs="Arial"/>
          <w:sz w:val="28"/>
          <w:szCs w:val="28"/>
        </w:rPr>
        <w:t xml:space="preserve"> </w:t>
      </w:r>
      <w:r w:rsidRPr="008122A6">
        <w:rPr>
          <w:rFonts w:ascii="Arial Narrow" w:hAnsi="Arial Narrow" w:cs="Arial"/>
          <w:sz w:val="28"/>
          <w:szCs w:val="28"/>
        </w:rPr>
        <w:t xml:space="preserve">February 9, 2021 at 1:00 P.M. </w:t>
      </w:r>
      <w:r w:rsidRPr="008122A6">
        <w:rPr>
          <w:rFonts w:ascii="Arial Narrow" w:hAnsi="Arial Narrow" w:cs="Arial"/>
          <w:sz w:val="28"/>
          <w:szCs w:val="28"/>
          <w:u w:val="single"/>
        </w:rPr>
        <w:t>via Zoom</w:t>
      </w:r>
      <w:r w:rsidRPr="008122A6">
        <w:rPr>
          <w:rFonts w:ascii="Arial Narrow" w:hAnsi="Arial Narrow" w:cs="Arial"/>
          <w:sz w:val="28"/>
          <w:szCs w:val="28"/>
        </w:rPr>
        <w:t>. All</w:t>
      </w:r>
      <w:r w:rsidRPr="00353B5F">
        <w:rPr>
          <w:rFonts w:ascii="Arial Narrow" w:hAnsi="Arial Narrow" w:cs="Arial"/>
          <w:sz w:val="28"/>
          <w:szCs w:val="28"/>
        </w:rPr>
        <w:t xml:space="preserve"> interested parties may attend the Meeting by telephone as follows: </w:t>
      </w:r>
    </w:p>
    <w:p w14:paraId="61231E2D" w14:textId="77777777" w:rsidR="008122A6" w:rsidRDefault="008122A6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2A6D1560" w14:textId="29624E0D" w:rsidR="008122A6" w:rsidRDefault="00353B5F" w:rsidP="008122A6">
      <w:pPr>
        <w:contextualSpacing/>
        <w:jc w:val="center"/>
        <w:rPr>
          <w:rFonts w:ascii="Arial Narrow" w:hAnsi="Arial Narrow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 xml:space="preserve">Dial in: </w:t>
      </w:r>
      <w:r w:rsidRPr="00353B5F">
        <w:rPr>
          <w:rFonts w:ascii="Arial Narrow" w:hAnsi="Arial Narrow"/>
          <w:sz w:val="28"/>
          <w:szCs w:val="28"/>
        </w:rPr>
        <w:t xml:space="preserve">844-854-8432  </w:t>
      </w:r>
      <w:r w:rsidRPr="00353B5F">
        <w:rPr>
          <w:rFonts w:ascii="Arial Narrow" w:hAnsi="Arial Narrow" w:cs="Arial"/>
          <w:sz w:val="28"/>
          <w:szCs w:val="28"/>
        </w:rPr>
        <w:t xml:space="preserve">Access Code: </w:t>
      </w:r>
      <w:r w:rsidRPr="00353B5F">
        <w:rPr>
          <w:rFonts w:ascii="Arial Narrow" w:hAnsi="Arial Narrow"/>
          <w:sz w:val="28"/>
          <w:szCs w:val="28"/>
        </w:rPr>
        <w:t>2166 376 598#</w:t>
      </w:r>
    </w:p>
    <w:p w14:paraId="47C9C4B3" w14:textId="77777777" w:rsidR="008122A6" w:rsidRDefault="008122A6" w:rsidP="008122A6">
      <w:pPr>
        <w:contextualSpacing/>
        <w:jc w:val="center"/>
        <w:rPr>
          <w:rFonts w:ascii="Arial Narrow" w:hAnsi="Arial Narrow"/>
          <w:sz w:val="28"/>
          <w:szCs w:val="28"/>
        </w:rPr>
      </w:pPr>
    </w:p>
    <w:p w14:paraId="2BF3D73A" w14:textId="6A674891" w:rsidR="008122A6" w:rsidRDefault="008122A6" w:rsidP="00353B5F">
      <w:pPr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353B5F">
        <w:rPr>
          <w:rFonts w:ascii="Arial Narrow" w:hAnsi="Arial Narrow"/>
          <w:sz w:val="28"/>
          <w:szCs w:val="28"/>
        </w:rPr>
        <w:t>he meeting will be live-streamed</w:t>
      </w:r>
      <w:r>
        <w:rPr>
          <w:rFonts w:ascii="Arial Narrow" w:hAnsi="Arial Narrow"/>
          <w:sz w:val="28"/>
          <w:szCs w:val="28"/>
        </w:rPr>
        <w:t xml:space="preserve"> and available for viewing</w:t>
      </w:r>
      <w:r w:rsidR="00353B5F">
        <w:rPr>
          <w:rFonts w:ascii="Arial Narrow" w:hAnsi="Arial Narrow"/>
          <w:sz w:val="28"/>
          <w:szCs w:val="28"/>
        </w:rPr>
        <w:t xml:space="preserve"> at the following </w:t>
      </w:r>
      <w:r>
        <w:rPr>
          <w:rFonts w:ascii="Arial Narrow" w:hAnsi="Arial Narrow"/>
          <w:sz w:val="28"/>
          <w:szCs w:val="28"/>
        </w:rPr>
        <w:t>sites</w:t>
      </w:r>
      <w:r w:rsidR="00353B5F">
        <w:rPr>
          <w:rFonts w:ascii="Arial Narrow" w:hAnsi="Arial Narrow"/>
          <w:sz w:val="28"/>
          <w:szCs w:val="28"/>
        </w:rPr>
        <w:t>:</w:t>
      </w:r>
    </w:p>
    <w:p w14:paraId="6A755660" w14:textId="77777777" w:rsidR="008122A6" w:rsidRPr="008122A6" w:rsidRDefault="008122A6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7DDEBB4A" w14:textId="64C40496" w:rsidR="008122A6" w:rsidRPr="008122A6" w:rsidRDefault="008122A6" w:rsidP="008122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https://acquisitionsmarketing.com/</w:t>
      </w:r>
    </w:p>
    <w:p w14:paraId="5F311300" w14:textId="4EF0CE53" w:rsidR="008122A6" w:rsidRPr="008122A6" w:rsidRDefault="008122A6" w:rsidP="008122A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/>
          <w:sz w:val="28"/>
          <w:szCs w:val="28"/>
        </w:rPr>
      </w:pPr>
      <w:r w:rsidRPr="008122A6">
        <w:rPr>
          <w:rFonts w:ascii="Arial Narrow" w:hAnsi="Arial Narrow"/>
          <w:sz w:val="28"/>
          <w:szCs w:val="28"/>
        </w:rPr>
        <w:t>https://www.facebook.com/TownofMontgomeryOfficial/</w:t>
      </w:r>
    </w:p>
    <w:p w14:paraId="1482BAC5" w14:textId="77777777" w:rsidR="008122A6" w:rsidRDefault="008122A6" w:rsidP="00353B5F">
      <w:pPr>
        <w:contextualSpacing/>
        <w:rPr>
          <w:rFonts w:ascii="Arial Narrow" w:hAnsi="Arial Narrow"/>
          <w:sz w:val="28"/>
          <w:szCs w:val="28"/>
        </w:rPr>
      </w:pPr>
    </w:p>
    <w:p w14:paraId="0CD1D119" w14:textId="77777777" w:rsidR="00353B5F" w:rsidRPr="00353B5F" w:rsidRDefault="00353B5F" w:rsidP="00353B5F">
      <w:pPr>
        <w:contextualSpacing/>
        <w:rPr>
          <w:rFonts w:ascii="Arial Narrow" w:hAnsi="Arial Narrow" w:cs="Arial"/>
          <w:sz w:val="28"/>
          <w:szCs w:val="28"/>
        </w:rPr>
      </w:pPr>
    </w:p>
    <w:p w14:paraId="684F64F3" w14:textId="77777777" w:rsidR="00353B5F" w:rsidRPr="00353B5F" w:rsidRDefault="00353B5F" w:rsidP="00353B5F">
      <w:pPr>
        <w:ind w:firstLine="720"/>
        <w:contextualSpacing/>
        <w:rPr>
          <w:rFonts w:ascii="Arial Narrow" w:hAnsi="Arial Narrow" w:cs="Arial"/>
          <w:sz w:val="28"/>
          <w:szCs w:val="28"/>
        </w:rPr>
      </w:pPr>
    </w:p>
    <w:p w14:paraId="48E0B94F" w14:textId="1544C4CE" w:rsidR="00353B5F" w:rsidRDefault="00353B5F" w:rsidP="00353B5F">
      <w:pPr>
        <w:rPr>
          <w:rFonts w:ascii="Arial Narrow" w:eastAsia="Times New Roman" w:hAnsi="Arial Narrow" w:cs="Arial"/>
          <w:sz w:val="28"/>
          <w:szCs w:val="28"/>
        </w:rPr>
      </w:pPr>
      <w:r w:rsidRPr="00353B5F">
        <w:rPr>
          <w:rFonts w:ascii="Arial Narrow" w:hAnsi="Arial Narrow" w:cs="Arial"/>
          <w:sz w:val="28"/>
          <w:szCs w:val="28"/>
        </w:rPr>
        <w:t>In accordance with Executive Order 202.1 issued by New York State Governor Andrew Cuomo on March 12, 2020 suspending the New York State Open Meetings Law (Article 7 of the Public Officers Law</w:t>
      </w:r>
      <w:r w:rsidRPr="00B70C6F">
        <w:rPr>
          <w:rFonts w:ascii="Arial Narrow" w:hAnsi="Arial Narrow" w:cs="Arial"/>
          <w:sz w:val="28"/>
          <w:szCs w:val="28"/>
        </w:rPr>
        <w:t xml:space="preserve">) to the extent necessary to permit public bodies to meet and take actions without permitting in public in-person access to meetings and authorizing such meetings to be held remotely by conference call or similar service, </w:t>
      </w:r>
      <w:r w:rsidRPr="00B70C6F">
        <w:rPr>
          <w:rFonts w:ascii="Arial Narrow" w:hAnsi="Arial Narrow" w:cs="Arial"/>
          <w:sz w:val="28"/>
          <w:szCs w:val="28"/>
          <w:u w:val="single"/>
        </w:rPr>
        <w:t>physical</w:t>
      </w:r>
      <w:r w:rsidRPr="00B70C6F">
        <w:rPr>
          <w:rFonts w:ascii="Arial Narrow" w:hAnsi="Arial Narrow" w:cs="Arial"/>
          <w:sz w:val="28"/>
          <w:szCs w:val="28"/>
        </w:rPr>
        <w:t xml:space="preserve"> </w:t>
      </w:r>
      <w:r w:rsidRPr="00B70C6F">
        <w:rPr>
          <w:rFonts w:ascii="Arial Narrow" w:hAnsi="Arial Narrow" w:cs="Arial"/>
          <w:sz w:val="28"/>
          <w:szCs w:val="28"/>
          <w:u w:val="single"/>
        </w:rPr>
        <w:t>attendance by the public at the meeting will not be permitted</w:t>
      </w:r>
      <w:r w:rsidRPr="00B70C6F">
        <w:rPr>
          <w:rFonts w:ascii="Arial Narrow" w:hAnsi="Arial Narrow" w:cs="Arial"/>
          <w:sz w:val="28"/>
          <w:szCs w:val="28"/>
        </w:rPr>
        <w:t xml:space="preserve">. The public may </w:t>
      </w:r>
      <w:r w:rsidR="00B70C6F">
        <w:rPr>
          <w:rFonts w:ascii="Arial Narrow" w:hAnsi="Arial Narrow" w:cs="Arial"/>
          <w:sz w:val="28"/>
          <w:szCs w:val="28"/>
        </w:rPr>
        <w:t xml:space="preserve">view or </w:t>
      </w:r>
      <w:r w:rsidRPr="00B70C6F">
        <w:rPr>
          <w:rFonts w:ascii="Arial Narrow" w:hAnsi="Arial Narrow" w:cs="Arial"/>
          <w:sz w:val="28"/>
          <w:szCs w:val="28"/>
        </w:rPr>
        <w:t xml:space="preserve">listen to the meeting as set forth above </w:t>
      </w:r>
      <w:r w:rsidR="00B70C6F">
        <w:rPr>
          <w:rFonts w:ascii="Arial Narrow" w:hAnsi="Arial Narrow" w:cs="Arial"/>
          <w:sz w:val="28"/>
          <w:szCs w:val="28"/>
        </w:rPr>
        <w:t>and a</w:t>
      </w:r>
      <w:r w:rsidRPr="00B70C6F">
        <w:rPr>
          <w:rFonts w:ascii="Arial Narrow" w:eastAsia="Times New Roman" w:hAnsi="Arial Narrow" w:cs="Arial"/>
          <w:sz w:val="28"/>
          <w:szCs w:val="28"/>
        </w:rPr>
        <w:t xml:space="preserve"> recording of the meeting will subsequently be made available</w:t>
      </w:r>
      <w:r w:rsidR="00266899">
        <w:rPr>
          <w:rFonts w:ascii="Arial Narrow" w:eastAsia="Times New Roman" w:hAnsi="Arial Narrow" w:cs="Arial"/>
          <w:sz w:val="28"/>
          <w:szCs w:val="28"/>
        </w:rPr>
        <w:t xml:space="preserve">. </w:t>
      </w:r>
    </w:p>
    <w:p w14:paraId="0A3EBFCC" w14:textId="713E6907" w:rsidR="00266899" w:rsidRDefault="00266899" w:rsidP="00353B5F">
      <w:pPr>
        <w:rPr>
          <w:rFonts w:ascii="Arial Narrow" w:eastAsia="Times New Roman" w:hAnsi="Arial Narrow" w:cs="Arial"/>
          <w:sz w:val="28"/>
          <w:szCs w:val="28"/>
        </w:rPr>
      </w:pPr>
    </w:p>
    <w:p w14:paraId="02502F5A" w14:textId="77777777" w:rsidR="00266899" w:rsidRDefault="00266899" w:rsidP="00353B5F">
      <w:pPr>
        <w:rPr>
          <w:rFonts w:ascii="Arial Narrow" w:eastAsia="Times New Roman" w:hAnsi="Arial Narrow" w:cs="Arial"/>
          <w:sz w:val="28"/>
          <w:szCs w:val="28"/>
        </w:rPr>
      </w:pPr>
    </w:p>
    <w:p w14:paraId="3008475E" w14:textId="6B6AE06E" w:rsidR="00353B5F" w:rsidRDefault="00266899" w:rsidP="00353B5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7E30BB7E" w14:textId="738FDDD7" w:rsidR="00266899" w:rsidRDefault="00266899" w:rsidP="00353B5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29550BCF" w14:textId="77777777" w:rsidR="00266899" w:rsidRPr="00353B5F" w:rsidRDefault="00266899" w:rsidP="00353B5F">
      <w:pPr>
        <w:rPr>
          <w:rFonts w:ascii="Arial Narrow" w:hAnsi="Arial Narrow" w:cs="Arial"/>
          <w:sz w:val="28"/>
          <w:szCs w:val="28"/>
        </w:rPr>
      </w:pPr>
    </w:p>
    <w:p w14:paraId="7031EF47" w14:textId="5E53AA80" w:rsidR="00353B5F" w:rsidRPr="00353B5F" w:rsidRDefault="00266899" w:rsidP="00353B5F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353B5F" w:rsidRPr="00353B5F">
        <w:rPr>
          <w:rFonts w:ascii="Arial Narrow" w:hAnsi="Arial Narrow" w:cs="Arial"/>
          <w:sz w:val="28"/>
          <w:szCs w:val="28"/>
        </w:rPr>
        <w:t>Dated:</w:t>
      </w:r>
      <w:r w:rsidR="00353B5F" w:rsidRPr="00353B5F">
        <w:rPr>
          <w:rFonts w:ascii="Arial Narrow" w:hAnsi="Arial Narrow" w:cs="Arial"/>
          <w:sz w:val="28"/>
          <w:szCs w:val="28"/>
        </w:rPr>
        <w:tab/>
      </w:r>
      <w:r w:rsidR="00B70C6F">
        <w:rPr>
          <w:rFonts w:ascii="Arial Narrow" w:hAnsi="Arial Narrow" w:cs="Arial"/>
          <w:sz w:val="28"/>
          <w:szCs w:val="28"/>
        </w:rPr>
        <w:t>February 8, 2021</w:t>
      </w:r>
    </w:p>
    <w:p w14:paraId="0E8F4E50" w14:textId="77777777" w:rsidR="00353B5F" w:rsidRPr="00353B5F" w:rsidRDefault="00353B5F" w:rsidP="00353B5F">
      <w:pPr>
        <w:jc w:val="center"/>
        <w:rPr>
          <w:rFonts w:ascii="Ü~ìÃ˛" w:hAnsi="Ü~ìÃ˛" w:cs="Ü~ìÃ˛"/>
          <w:b/>
          <w:bCs/>
          <w:i/>
          <w:iCs/>
        </w:rPr>
      </w:pPr>
    </w:p>
    <w:sectPr w:rsidR="00353B5F" w:rsidRPr="00353B5F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~ì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D3"/>
    <w:rsid w:val="001019E4"/>
    <w:rsid w:val="001A0D50"/>
    <w:rsid w:val="00266899"/>
    <w:rsid w:val="00353B5F"/>
    <w:rsid w:val="00532C9A"/>
    <w:rsid w:val="005D6607"/>
    <w:rsid w:val="005E2806"/>
    <w:rsid w:val="0072281D"/>
    <w:rsid w:val="008122A6"/>
    <w:rsid w:val="00842C75"/>
    <w:rsid w:val="0088781C"/>
    <w:rsid w:val="009A3ED3"/>
    <w:rsid w:val="00B176A4"/>
    <w:rsid w:val="00B70C6F"/>
    <w:rsid w:val="00B725E4"/>
    <w:rsid w:val="00C4597E"/>
    <w:rsid w:val="00DF5FFC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69C3"/>
  <w15:chartTrackingRefBased/>
  <w15:docId w15:val="{E7AFA8B9-D99B-0B42-A23D-1024AE6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3B5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3B5F"/>
    <w:rPr>
      <w:rFonts w:eastAsia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53B5F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1114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5</cp:revision>
  <dcterms:created xsi:type="dcterms:W3CDTF">2021-02-08T17:51:00Z</dcterms:created>
  <dcterms:modified xsi:type="dcterms:W3CDTF">2021-02-08T18:26:00Z</dcterms:modified>
</cp:coreProperties>
</file>