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F03A8" w14:textId="325A0209" w:rsidR="00B7541A" w:rsidRPr="00353B5F" w:rsidRDefault="00B7541A" w:rsidP="00B7541A">
      <w:pPr>
        <w:jc w:val="center"/>
        <w:rPr>
          <w:rFonts w:ascii="Arial Narrow" w:hAnsi="Arial Narrow" w:cs="Arial"/>
          <w:b/>
          <w:bCs/>
          <w:i/>
          <w:iCs/>
          <w:sz w:val="28"/>
          <w:szCs w:val="28"/>
        </w:rPr>
      </w:pPr>
      <w:r w:rsidRPr="00353B5F"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NOTICE OF </w:t>
      </w:r>
      <w:r>
        <w:rPr>
          <w:rFonts w:ascii="Arial Narrow" w:hAnsi="Arial Narrow" w:cs="Arial"/>
          <w:b/>
          <w:bCs/>
          <w:i/>
          <w:iCs/>
          <w:sz w:val="28"/>
          <w:szCs w:val="28"/>
        </w:rPr>
        <w:t>SPECIAL</w:t>
      </w:r>
      <w:r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 </w:t>
      </w:r>
      <w:r w:rsidRPr="00353B5F">
        <w:rPr>
          <w:rFonts w:ascii="Arial Narrow" w:hAnsi="Arial Narrow" w:cs="Arial"/>
          <w:b/>
          <w:bCs/>
          <w:i/>
          <w:iCs/>
          <w:sz w:val="28"/>
          <w:szCs w:val="28"/>
        </w:rPr>
        <w:t>MEETING</w:t>
      </w:r>
    </w:p>
    <w:p w14:paraId="401BFDF3" w14:textId="77777777" w:rsidR="00B7541A" w:rsidRPr="00353B5F" w:rsidRDefault="00B7541A" w:rsidP="00B7541A">
      <w:pPr>
        <w:jc w:val="center"/>
        <w:rPr>
          <w:rFonts w:ascii="Arial Narrow" w:hAnsi="Arial Narrow" w:cs="Arial"/>
          <w:b/>
          <w:bCs/>
          <w:i/>
          <w:iCs/>
          <w:sz w:val="28"/>
          <w:szCs w:val="28"/>
        </w:rPr>
      </w:pPr>
      <w:r w:rsidRPr="00353B5F">
        <w:rPr>
          <w:rFonts w:ascii="Arial Narrow" w:hAnsi="Arial Narrow" w:cs="Arial"/>
          <w:b/>
          <w:bCs/>
          <w:i/>
          <w:iCs/>
          <w:sz w:val="28"/>
          <w:szCs w:val="28"/>
        </w:rPr>
        <w:t>TOWN OF MONTGOMERY INDUSTRIAL DEVELOPMENT AGENCY</w:t>
      </w:r>
    </w:p>
    <w:p w14:paraId="0CEA3CC8" w14:textId="77777777" w:rsidR="00B7541A" w:rsidRPr="00353B5F" w:rsidRDefault="00B7541A" w:rsidP="00B7541A">
      <w:pPr>
        <w:jc w:val="center"/>
        <w:rPr>
          <w:rFonts w:ascii="Arial Narrow" w:hAnsi="Arial Narrow" w:cs="Arial"/>
          <w:b/>
          <w:bCs/>
          <w:i/>
          <w:iCs/>
          <w:sz w:val="28"/>
          <w:szCs w:val="28"/>
        </w:rPr>
      </w:pPr>
    </w:p>
    <w:p w14:paraId="112A6E8B" w14:textId="4F5227B1" w:rsidR="00B7541A" w:rsidRPr="00353B5F" w:rsidRDefault="00B7541A" w:rsidP="00B7541A">
      <w:pPr>
        <w:jc w:val="center"/>
        <w:rPr>
          <w:rFonts w:ascii="Arial Narrow" w:hAnsi="Arial Narrow" w:cs="Arial"/>
          <w:b/>
          <w:bCs/>
          <w:i/>
          <w:iCs/>
          <w:sz w:val="28"/>
          <w:szCs w:val="28"/>
        </w:rPr>
      </w:pPr>
      <w:r>
        <w:rPr>
          <w:rFonts w:ascii="Arial Narrow" w:hAnsi="Arial Narrow" w:cs="Arial"/>
          <w:b/>
          <w:bCs/>
          <w:i/>
          <w:iCs/>
          <w:sz w:val="28"/>
          <w:szCs w:val="28"/>
        </w:rPr>
        <w:t>March</w:t>
      </w:r>
      <w:r w:rsidRPr="00353B5F"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 </w:t>
      </w:r>
      <w:r>
        <w:rPr>
          <w:rFonts w:ascii="Arial Narrow" w:hAnsi="Arial Narrow" w:cs="Arial"/>
          <w:b/>
          <w:bCs/>
          <w:i/>
          <w:iCs/>
          <w:sz w:val="28"/>
          <w:szCs w:val="28"/>
        </w:rPr>
        <w:t>24</w:t>
      </w:r>
      <w:r w:rsidRPr="00353B5F">
        <w:rPr>
          <w:rFonts w:ascii="Arial Narrow" w:hAnsi="Arial Narrow" w:cs="Arial"/>
          <w:b/>
          <w:bCs/>
          <w:i/>
          <w:iCs/>
          <w:sz w:val="28"/>
          <w:szCs w:val="28"/>
        </w:rPr>
        <w:t>, 2021 at 1:00 P.M.</w:t>
      </w:r>
    </w:p>
    <w:p w14:paraId="23DF9294" w14:textId="77777777" w:rsidR="00B7541A" w:rsidRPr="00600F50" w:rsidRDefault="00B7541A" w:rsidP="00B7541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53070790" w14:textId="77777777" w:rsidR="00B7541A" w:rsidRPr="00600F50" w:rsidRDefault="00B7541A" w:rsidP="00B7541A">
      <w:pPr>
        <w:jc w:val="center"/>
        <w:rPr>
          <w:rFonts w:ascii="Arial Narrow" w:hAnsi="Arial Narrow" w:cs="Arial"/>
          <w:sz w:val="28"/>
          <w:szCs w:val="28"/>
        </w:rPr>
      </w:pPr>
    </w:p>
    <w:p w14:paraId="58A81009" w14:textId="7BD8241D" w:rsidR="00B7541A" w:rsidRPr="00600F50" w:rsidRDefault="00B7541A" w:rsidP="00B7541A">
      <w:pPr>
        <w:contextualSpacing/>
        <w:rPr>
          <w:rFonts w:ascii="Arial Narrow" w:hAnsi="Arial Narrow" w:cs="Arial"/>
          <w:sz w:val="28"/>
          <w:szCs w:val="28"/>
        </w:rPr>
      </w:pPr>
      <w:r w:rsidRPr="00600F50">
        <w:rPr>
          <w:rFonts w:ascii="Arial Narrow" w:hAnsi="Arial Narrow" w:cs="Arial"/>
          <w:sz w:val="28"/>
          <w:szCs w:val="28"/>
        </w:rPr>
        <w:t xml:space="preserve">PLEASE TAKE NOTICE that the Town of Montgomery Industrial Development Agency </w:t>
      </w:r>
      <w:r w:rsidR="00600F50" w:rsidRPr="00600F50">
        <w:rPr>
          <w:rFonts w:ascii="Arial Narrow" w:hAnsi="Arial Narrow" w:cs="Arial"/>
          <w:sz w:val="28"/>
          <w:szCs w:val="28"/>
        </w:rPr>
        <w:t xml:space="preserve">(“Agency”) </w:t>
      </w:r>
      <w:r w:rsidRPr="00600F50">
        <w:rPr>
          <w:rFonts w:ascii="Arial Narrow" w:hAnsi="Arial Narrow" w:cs="Arial"/>
          <w:sz w:val="28"/>
          <w:szCs w:val="28"/>
        </w:rPr>
        <w:t xml:space="preserve">will hold </w:t>
      </w:r>
      <w:r w:rsidRPr="00600F50">
        <w:rPr>
          <w:rFonts w:ascii="Arial Narrow" w:hAnsi="Arial Narrow" w:cs="Arial"/>
          <w:sz w:val="28"/>
          <w:szCs w:val="28"/>
        </w:rPr>
        <w:t xml:space="preserve">a Special Meeting </w:t>
      </w:r>
      <w:r w:rsidRPr="00600F50">
        <w:rPr>
          <w:rFonts w:ascii="Arial Narrow" w:hAnsi="Arial Narrow" w:cs="Arial"/>
          <w:sz w:val="28"/>
          <w:szCs w:val="28"/>
        </w:rPr>
        <w:t xml:space="preserve">on </w:t>
      </w:r>
      <w:r w:rsidRPr="00600F50">
        <w:rPr>
          <w:rFonts w:ascii="Arial Narrow" w:hAnsi="Arial Narrow" w:cs="Arial"/>
          <w:sz w:val="28"/>
          <w:szCs w:val="28"/>
        </w:rPr>
        <w:t>March</w:t>
      </w:r>
      <w:r w:rsidRPr="00600F50">
        <w:rPr>
          <w:rFonts w:ascii="Arial Narrow" w:hAnsi="Arial Narrow" w:cs="Arial"/>
          <w:sz w:val="28"/>
          <w:szCs w:val="28"/>
        </w:rPr>
        <w:t xml:space="preserve"> </w:t>
      </w:r>
      <w:r w:rsidRPr="00600F50">
        <w:rPr>
          <w:rFonts w:ascii="Arial Narrow" w:hAnsi="Arial Narrow" w:cs="Arial"/>
          <w:sz w:val="28"/>
          <w:szCs w:val="28"/>
        </w:rPr>
        <w:t>24</w:t>
      </w:r>
      <w:r w:rsidRPr="00600F50">
        <w:rPr>
          <w:rFonts w:ascii="Arial Narrow" w:hAnsi="Arial Narrow" w:cs="Arial"/>
          <w:sz w:val="28"/>
          <w:szCs w:val="28"/>
        </w:rPr>
        <w:t xml:space="preserve">, 2021 at 1:00 P.M. </w:t>
      </w:r>
      <w:r w:rsidRPr="00600F50">
        <w:rPr>
          <w:rFonts w:ascii="Arial Narrow" w:hAnsi="Arial Narrow" w:cs="Arial"/>
          <w:sz w:val="28"/>
          <w:szCs w:val="28"/>
          <w:u w:val="single"/>
        </w:rPr>
        <w:t>via Zoom</w:t>
      </w:r>
      <w:r w:rsidRPr="00600F50">
        <w:rPr>
          <w:rFonts w:ascii="Arial Narrow" w:hAnsi="Arial Narrow" w:cs="Arial"/>
          <w:sz w:val="28"/>
          <w:szCs w:val="28"/>
        </w:rPr>
        <w:t xml:space="preserve"> </w:t>
      </w:r>
      <w:r w:rsidR="005843EC" w:rsidRPr="00600F50">
        <w:rPr>
          <w:rFonts w:ascii="Arial Narrow" w:hAnsi="Arial Narrow" w:cs="Arial"/>
          <w:sz w:val="28"/>
          <w:szCs w:val="28"/>
        </w:rPr>
        <w:t xml:space="preserve">to review </w:t>
      </w:r>
      <w:r w:rsidRPr="00600F50">
        <w:rPr>
          <w:rFonts w:ascii="Arial Narrow" w:hAnsi="Arial Narrow" w:cs="Arial"/>
          <w:sz w:val="28"/>
          <w:szCs w:val="28"/>
        </w:rPr>
        <w:t xml:space="preserve">the Agency’s </w:t>
      </w:r>
      <w:r w:rsidR="00600F50" w:rsidRPr="00600F50">
        <w:rPr>
          <w:rFonts w:ascii="Arial Narrow" w:hAnsi="Arial Narrow" w:cs="Arial"/>
          <w:sz w:val="28"/>
          <w:szCs w:val="28"/>
        </w:rPr>
        <w:t>2020 Audit Report and Summary Financial Information for the 2020 PARIS Annual Report</w:t>
      </w:r>
      <w:r w:rsidR="005843EC" w:rsidRPr="00600F50">
        <w:rPr>
          <w:rFonts w:ascii="Arial Narrow" w:hAnsi="Arial Narrow" w:cs="Arial"/>
          <w:sz w:val="28"/>
          <w:szCs w:val="28"/>
        </w:rPr>
        <w:t xml:space="preserve">, and </w:t>
      </w:r>
      <w:r w:rsidRPr="00600F50">
        <w:rPr>
          <w:rFonts w:ascii="Arial Narrow" w:hAnsi="Arial Narrow" w:cs="Arial"/>
          <w:sz w:val="28"/>
          <w:szCs w:val="28"/>
        </w:rPr>
        <w:t xml:space="preserve">such other business </w:t>
      </w:r>
      <w:r w:rsidR="005843EC" w:rsidRPr="00600F50">
        <w:rPr>
          <w:rFonts w:ascii="Arial Narrow" w:hAnsi="Arial Narrow" w:cs="Arial"/>
          <w:sz w:val="28"/>
          <w:szCs w:val="28"/>
        </w:rPr>
        <w:t>that</w:t>
      </w:r>
      <w:r w:rsidRPr="00600F50">
        <w:rPr>
          <w:rFonts w:ascii="Arial Narrow" w:hAnsi="Arial Narrow" w:cs="Arial"/>
          <w:sz w:val="28"/>
          <w:szCs w:val="28"/>
        </w:rPr>
        <w:t xml:space="preserve"> the members in </w:t>
      </w:r>
      <w:r w:rsidR="005843EC" w:rsidRPr="00600F50">
        <w:rPr>
          <w:rFonts w:ascii="Arial Narrow" w:hAnsi="Arial Narrow" w:cs="Arial"/>
          <w:sz w:val="28"/>
          <w:szCs w:val="28"/>
        </w:rPr>
        <w:t>attendance may wish to discuss</w:t>
      </w:r>
      <w:r w:rsidRPr="00600F50">
        <w:rPr>
          <w:rFonts w:ascii="Arial Narrow" w:hAnsi="Arial Narrow" w:cs="Arial"/>
          <w:sz w:val="28"/>
          <w:szCs w:val="28"/>
        </w:rPr>
        <w:t>. The meeting will be live-streamed and available for viewing at the following sites:</w:t>
      </w:r>
    </w:p>
    <w:p w14:paraId="427C1BAF" w14:textId="77777777" w:rsidR="00B7541A" w:rsidRPr="00600F50" w:rsidRDefault="00B7541A" w:rsidP="00B7541A">
      <w:pPr>
        <w:contextualSpacing/>
        <w:rPr>
          <w:rFonts w:ascii="Arial Narrow" w:hAnsi="Arial Narrow" w:cs="Arial"/>
          <w:sz w:val="28"/>
          <w:szCs w:val="28"/>
        </w:rPr>
      </w:pPr>
    </w:p>
    <w:p w14:paraId="2E3EF06D" w14:textId="77777777" w:rsidR="00B7541A" w:rsidRPr="00600F50" w:rsidRDefault="00B7541A" w:rsidP="00B7541A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Arial Narrow" w:hAnsi="Arial Narrow" w:cs="Arial"/>
          <w:sz w:val="28"/>
          <w:szCs w:val="28"/>
        </w:rPr>
      </w:pPr>
      <w:r w:rsidRPr="00600F50">
        <w:rPr>
          <w:rFonts w:ascii="Arial Narrow" w:hAnsi="Arial Narrow" w:cs="Arial"/>
          <w:sz w:val="28"/>
          <w:szCs w:val="28"/>
        </w:rPr>
        <w:t>https://acquisitionsmarketing.com/</w:t>
      </w:r>
    </w:p>
    <w:p w14:paraId="5C670D96" w14:textId="2DEE5F7A" w:rsidR="00B7541A" w:rsidRPr="00600F50" w:rsidRDefault="00B7541A" w:rsidP="00600F50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Arial Narrow" w:hAnsi="Arial Narrow" w:cs="Arial"/>
          <w:sz w:val="28"/>
          <w:szCs w:val="28"/>
        </w:rPr>
      </w:pPr>
      <w:r w:rsidRPr="00600F50">
        <w:rPr>
          <w:rFonts w:ascii="Arial Narrow" w:hAnsi="Arial Narrow" w:cs="Arial"/>
          <w:sz w:val="28"/>
          <w:szCs w:val="28"/>
        </w:rPr>
        <w:t>https://www.facebook.com/TownofMontgomeryOfficial/</w:t>
      </w:r>
    </w:p>
    <w:p w14:paraId="78811F3C" w14:textId="77777777" w:rsidR="00B7541A" w:rsidRPr="00600F50" w:rsidRDefault="00B7541A" w:rsidP="00B7541A">
      <w:pPr>
        <w:ind w:firstLine="720"/>
        <w:contextualSpacing/>
        <w:rPr>
          <w:rFonts w:ascii="Arial Narrow" w:hAnsi="Arial Narrow" w:cs="Arial"/>
          <w:sz w:val="28"/>
          <w:szCs w:val="28"/>
        </w:rPr>
      </w:pPr>
    </w:p>
    <w:p w14:paraId="0C9848A5" w14:textId="77777777" w:rsidR="00B7541A" w:rsidRPr="00600F50" w:rsidRDefault="00B7541A" w:rsidP="00B7541A">
      <w:pPr>
        <w:rPr>
          <w:rFonts w:ascii="Arial Narrow" w:eastAsia="Times New Roman" w:hAnsi="Arial Narrow" w:cs="Arial"/>
          <w:sz w:val="28"/>
          <w:szCs w:val="28"/>
        </w:rPr>
      </w:pPr>
      <w:r w:rsidRPr="00600F50">
        <w:rPr>
          <w:rFonts w:ascii="Arial Narrow" w:hAnsi="Arial Narrow" w:cs="Arial"/>
          <w:sz w:val="28"/>
          <w:szCs w:val="28"/>
        </w:rPr>
        <w:t xml:space="preserve">In accordance with Executive Order 202.1 issued by New York State Governor Andrew Cuomo on March 12, 2020 suspending the New York State Open Meetings Law (Article 7 of the Public Officers Law) to the extent necessary to permit public bodies to meet and take actions without permitting in public in-person access to meetings and authorizing such meetings to be held remotely by conference call or similar service, </w:t>
      </w:r>
      <w:r w:rsidRPr="00600F50">
        <w:rPr>
          <w:rFonts w:ascii="Arial Narrow" w:hAnsi="Arial Narrow" w:cs="Arial"/>
          <w:sz w:val="28"/>
          <w:szCs w:val="28"/>
          <w:u w:val="single"/>
        </w:rPr>
        <w:t>physical</w:t>
      </w:r>
      <w:r w:rsidRPr="00600F50">
        <w:rPr>
          <w:rFonts w:ascii="Arial Narrow" w:hAnsi="Arial Narrow" w:cs="Arial"/>
          <w:sz w:val="28"/>
          <w:szCs w:val="28"/>
        </w:rPr>
        <w:t xml:space="preserve"> </w:t>
      </w:r>
      <w:r w:rsidRPr="00600F50">
        <w:rPr>
          <w:rFonts w:ascii="Arial Narrow" w:hAnsi="Arial Narrow" w:cs="Arial"/>
          <w:sz w:val="28"/>
          <w:szCs w:val="28"/>
          <w:u w:val="single"/>
        </w:rPr>
        <w:t>attendance by the public at the meeting will not be permitted</w:t>
      </w:r>
      <w:r w:rsidRPr="00600F50">
        <w:rPr>
          <w:rFonts w:ascii="Arial Narrow" w:hAnsi="Arial Narrow" w:cs="Arial"/>
          <w:sz w:val="28"/>
          <w:szCs w:val="28"/>
        </w:rPr>
        <w:t>. The public may view or listen to the meeting as set forth above and a</w:t>
      </w:r>
      <w:r w:rsidRPr="00600F50">
        <w:rPr>
          <w:rFonts w:ascii="Arial Narrow" w:eastAsia="Times New Roman" w:hAnsi="Arial Narrow" w:cs="Arial"/>
          <w:sz w:val="28"/>
          <w:szCs w:val="28"/>
        </w:rPr>
        <w:t xml:space="preserve"> recording of the meeting will subsequently be made available. </w:t>
      </w:r>
    </w:p>
    <w:p w14:paraId="4927A18E" w14:textId="77777777" w:rsidR="00B7541A" w:rsidRDefault="00B7541A" w:rsidP="00B7541A">
      <w:pPr>
        <w:rPr>
          <w:rFonts w:ascii="Arial Narrow" w:eastAsia="Times New Roman" w:hAnsi="Arial Narrow" w:cs="Arial"/>
          <w:sz w:val="28"/>
          <w:szCs w:val="28"/>
        </w:rPr>
      </w:pPr>
    </w:p>
    <w:p w14:paraId="106DA698" w14:textId="77777777" w:rsidR="00B7541A" w:rsidRDefault="00B7541A" w:rsidP="00B7541A">
      <w:pPr>
        <w:rPr>
          <w:rFonts w:ascii="Arial Narrow" w:eastAsia="Times New Roman" w:hAnsi="Arial Narrow" w:cs="Arial"/>
          <w:sz w:val="28"/>
          <w:szCs w:val="28"/>
        </w:rPr>
      </w:pPr>
    </w:p>
    <w:p w14:paraId="599CDF2C" w14:textId="77777777" w:rsidR="00B7541A" w:rsidRDefault="00B7541A" w:rsidP="00B7541A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  <w:t>Town of Montgomery Industrial Development Agency</w:t>
      </w:r>
    </w:p>
    <w:p w14:paraId="722A7F89" w14:textId="77777777" w:rsidR="00B7541A" w:rsidRDefault="00B7541A" w:rsidP="00B7541A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  <w:t xml:space="preserve">Jeffrey D. Crist, Chairman </w:t>
      </w:r>
    </w:p>
    <w:p w14:paraId="636BA1D4" w14:textId="77777777" w:rsidR="00B7541A" w:rsidRPr="00353B5F" w:rsidRDefault="00B7541A" w:rsidP="00B7541A">
      <w:pPr>
        <w:rPr>
          <w:rFonts w:ascii="Arial Narrow" w:hAnsi="Arial Narrow" w:cs="Arial"/>
          <w:sz w:val="28"/>
          <w:szCs w:val="28"/>
        </w:rPr>
      </w:pPr>
    </w:p>
    <w:p w14:paraId="332C33FC" w14:textId="3BE5A772" w:rsidR="00B7541A" w:rsidRPr="00353B5F" w:rsidRDefault="00B7541A" w:rsidP="00B7541A">
      <w:pPr>
        <w:pStyle w:val="Header"/>
        <w:tabs>
          <w:tab w:val="clear" w:pos="4320"/>
          <w:tab w:val="clear" w:pos="8640"/>
          <w:tab w:val="left" w:pos="990"/>
        </w:tabs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 w:rsidRPr="00353B5F">
        <w:rPr>
          <w:rFonts w:ascii="Arial Narrow" w:hAnsi="Arial Narrow" w:cs="Arial"/>
          <w:sz w:val="28"/>
          <w:szCs w:val="28"/>
        </w:rPr>
        <w:t>Dated:</w:t>
      </w:r>
      <w:r w:rsidRPr="00353B5F">
        <w:rPr>
          <w:rFonts w:ascii="Arial Narrow" w:hAnsi="Arial Narrow" w:cs="Arial"/>
          <w:sz w:val="28"/>
          <w:szCs w:val="28"/>
        </w:rPr>
        <w:tab/>
      </w:r>
      <w:r w:rsidR="00600F50">
        <w:rPr>
          <w:rFonts w:ascii="Arial Narrow" w:hAnsi="Arial Narrow" w:cs="Arial"/>
          <w:sz w:val="28"/>
          <w:szCs w:val="28"/>
        </w:rPr>
        <w:t>March</w:t>
      </w:r>
      <w:r>
        <w:rPr>
          <w:rFonts w:ascii="Arial Narrow" w:hAnsi="Arial Narrow" w:cs="Arial"/>
          <w:sz w:val="28"/>
          <w:szCs w:val="28"/>
        </w:rPr>
        <w:t xml:space="preserve"> </w:t>
      </w:r>
      <w:r w:rsidR="00600F50">
        <w:rPr>
          <w:rFonts w:ascii="Arial Narrow" w:hAnsi="Arial Narrow" w:cs="Arial"/>
          <w:sz w:val="28"/>
          <w:szCs w:val="28"/>
        </w:rPr>
        <w:t>19</w:t>
      </w:r>
      <w:r>
        <w:rPr>
          <w:rFonts w:ascii="Arial Narrow" w:hAnsi="Arial Narrow" w:cs="Arial"/>
          <w:sz w:val="28"/>
          <w:szCs w:val="28"/>
        </w:rPr>
        <w:t>, 2021</w:t>
      </w:r>
    </w:p>
    <w:p w14:paraId="5EF61508" w14:textId="77777777" w:rsidR="00B7541A" w:rsidRDefault="00B7541A"/>
    <w:sectPr w:rsidR="00B7541A" w:rsidSect="00101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9EA"/>
    <w:rsid w:val="001019E4"/>
    <w:rsid w:val="00532C9A"/>
    <w:rsid w:val="005843EC"/>
    <w:rsid w:val="005D6607"/>
    <w:rsid w:val="005E2806"/>
    <w:rsid w:val="00600F50"/>
    <w:rsid w:val="0072281D"/>
    <w:rsid w:val="00842C75"/>
    <w:rsid w:val="0088781C"/>
    <w:rsid w:val="00B176A4"/>
    <w:rsid w:val="00B725E4"/>
    <w:rsid w:val="00B7541A"/>
    <w:rsid w:val="00C4597E"/>
    <w:rsid w:val="00D629EA"/>
    <w:rsid w:val="00E0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04B96B"/>
  <w15:chartTrackingRefBased/>
  <w15:docId w15:val="{A191FDA9-2A29-0145-930D-4F67D1AE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B7541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Cs w:val="20"/>
    </w:rPr>
  </w:style>
  <w:style w:type="character" w:customStyle="1" w:styleId="HeaderChar">
    <w:name w:val="Header Char"/>
    <w:basedOn w:val="DefaultParagraphFont"/>
    <w:link w:val="Header"/>
    <w:semiHidden/>
    <w:rsid w:val="00B7541A"/>
    <w:rPr>
      <w:rFonts w:eastAsia="Times New Roman"/>
      <w:szCs w:val="20"/>
    </w:rPr>
  </w:style>
  <w:style w:type="paragraph" w:styleId="NormalWeb">
    <w:name w:val="Normal (Web)"/>
    <w:basedOn w:val="Normal"/>
    <w:uiPriority w:val="99"/>
    <w:unhideWhenUsed/>
    <w:rsid w:val="00B7541A"/>
    <w:pPr>
      <w:spacing w:before="100" w:beforeAutospacing="1" w:after="100" w:afterAutospacing="1"/>
      <w:jc w:val="lef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9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Torre</dc:creator>
  <cp:keywords/>
  <dc:description/>
  <cp:lastModifiedBy>Ashley Torre</cp:lastModifiedBy>
  <cp:revision>2</cp:revision>
  <dcterms:created xsi:type="dcterms:W3CDTF">2021-03-19T14:08:00Z</dcterms:created>
  <dcterms:modified xsi:type="dcterms:W3CDTF">2021-03-19T15:13:00Z</dcterms:modified>
</cp:coreProperties>
</file>