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F2" w:rsidRDefault="00563FF2" w:rsidP="00563FF2">
      <w:pPr>
        <w:jc w:val="center"/>
      </w:pPr>
      <w:r>
        <w:rPr>
          <w:noProof/>
        </w:rPr>
        <w:drawing>
          <wp:inline distT="0" distB="0" distL="0" distR="0">
            <wp:extent cx="1651000" cy="1651000"/>
            <wp:effectExtent l="0" t="0" r="0" b="0"/>
            <wp:docPr id="1" name="Picture 1" descr="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LOGO_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F2" w:rsidRDefault="00563FF2" w:rsidP="00EC0D81">
      <w:pPr>
        <w:jc w:val="both"/>
      </w:pPr>
    </w:p>
    <w:p w:rsidR="00563FF2" w:rsidRPr="00563FF2" w:rsidRDefault="00563FF2" w:rsidP="00563FF2">
      <w:pPr>
        <w:jc w:val="center"/>
        <w:rPr>
          <w:rFonts w:ascii="Times New Roman" w:hAnsi="Times New Roman" w:cs="Times New Roman"/>
          <w:b/>
        </w:rPr>
      </w:pPr>
      <w:r w:rsidRPr="00563FF2">
        <w:rPr>
          <w:rFonts w:ascii="Times New Roman" w:hAnsi="Times New Roman" w:cs="Times New Roman"/>
          <w:b/>
        </w:rPr>
        <w:t>TOWN OF MONTGOMERY INDUSTRIAL DEVELOPMENT AGENCY JOB DESCRIPTION</w:t>
      </w:r>
    </w:p>
    <w:p w:rsidR="00563FF2" w:rsidRPr="00563FF2" w:rsidRDefault="00563FF2" w:rsidP="00563FF2">
      <w:pPr>
        <w:jc w:val="center"/>
        <w:rPr>
          <w:rFonts w:ascii="Times New Roman" w:hAnsi="Times New Roman" w:cs="Times New Roman"/>
          <w:b/>
        </w:rPr>
      </w:pPr>
      <w:r w:rsidRPr="00563FF2">
        <w:rPr>
          <w:rFonts w:ascii="Times New Roman" w:hAnsi="Times New Roman" w:cs="Times New Roman"/>
          <w:b/>
        </w:rPr>
        <w:t>EXECUTIVE DIRECTOR</w:t>
      </w:r>
    </w:p>
    <w:p w:rsidR="00563FF2" w:rsidRPr="00563FF2" w:rsidRDefault="00563FF2" w:rsidP="00EC0D81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Executive Director is responsible for the successful leadership and management of the Town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of Montgomery Industrial Development Agency (the “Agency”) according to the strategic direction set by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members of the Agency (the “Board”). The Board is appointed by the Town Board of the Town of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Montgomery, New York (the “Town”). The mission of the Agency is to assist in the enhancement and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diversity of the economy of the Town by acting in support of projects in the Town that create and/or retain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jobs and/or promote private sector investment utilizing the statutory powers of the Agency as set forth under</w:t>
      </w:r>
    </w:p>
    <w:p w:rsidR="00EC0D81" w:rsidRPr="00563FF2" w:rsidRDefault="00EC0D81" w:rsidP="00EC0D8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provisions of the laws of the State of New York.</w:t>
      </w:r>
    </w:p>
    <w:p w:rsidR="00563FF2" w:rsidRDefault="00563FF2" w:rsidP="00563FF2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EC0D81" w:rsidRPr="00563FF2" w:rsidRDefault="00EC0D81" w:rsidP="00563FF2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Primary Duties and Responsibilities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The Executive Director performs some or </w:t>
      </w:r>
      <w:r w:rsidR="00563FF2" w:rsidRPr="00563FF2">
        <w:rPr>
          <w:rFonts w:ascii="Times New Roman" w:hAnsi="Times New Roman" w:cs="Times New Roman"/>
          <w:shd w:val="clear" w:color="auto" w:fill="FFFFFF"/>
        </w:rPr>
        <w:t>all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 the following:</w:t>
      </w:r>
    </w:p>
    <w:p w:rsidR="00EC0D81" w:rsidRPr="00563FF2" w:rsidRDefault="00EC0D81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Leadership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Participates with the Board in developing a vision and strategic plan for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Identify, assess, and inform the Board of internal and external issues that affect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Work with Board Committee’s to address Agency needs and compliance with state laws.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Act as a professional advisor to the Board on all aspects of the Agency’s activities.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Foster effective teamwork between the Board and other Agency staff.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In addition to the Chair of the Board, act as a spokesperson for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Conduct official correspondence on behalf of, or with, the Board as appropriate.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Represent the Agency at community activities to enhance the Agency’s community profile.</w:t>
      </w:r>
    </w:p>
    <w:p w:rsidR="00563FF2" w:rsidRPr="00563FF2" w:rsidRDefault="00563FF2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EC0D81" w:rsidRPr="00563FF2" w:rsidRDefault="00EC0D81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Operational Planning and Management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Manage and direct the activities of the Agency, including industrial, commercial, retail, office,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tourism and not-for-profit development.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Promote economic growth through the attraction of new business, industrial and not-for-profit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opportunities, while fostering the growth of existing business, industry and not-for-profits by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contacting all significant or potentially significant existing employers.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Develop an operational plan which incorporates goals and objectives that work towards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strategic direction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the operation of the Agency meets the expectations of (1) its clients, (2) the Board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and (3) any entities providing funding to the Agency, including but not limited to the Town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(each, a “Funder”).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Oversee the efficient and effective day-to-day operation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Draft policies for the approval of the Board and prepare procedures to implement the Agency’s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policies; review existing policies on an annual basis and recommend changes to the Board as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appropriate.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personnel, client, financial assistance and administrative files are securely stored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and privacy/confidentiality is maintained.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Provide support to the Board by preparing meeting agenda and supporting materials.</w:t>
      </w:r>
    </w:p>
    <w:p w:rsidR="00563FF2" w:rsidRPr="00563FF2" w:rsidRDefault="00563FF2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EC0D81" w:rsidRPr="00563FF2" w:rsidRDefault="00EC0D81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Program Planning and Management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Oversee the planning, implementation and evaluation of the Agency’s programs and services.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the programs and services offered by the Agency contribute to the Agency’s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mission and reflect the priorities of the Board.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Oversee the planning, implementation, execution and evaluation of special projects.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Human Resources Planning and Management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Determine staffing requirements for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Oversee the implementation of the human resources policies, procedures and practices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including the development of job descriptions for all staff.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Establish a positive, healthy and safe work environment in accordance with all appropriate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legislation and regulations.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Recruit, interview and select staff that have the right technical and personal abilities to help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further the Agency’s mission.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all staff receives an orientation to the Agency and appropriate training.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Implement a performance management process for all staff which includes monitoring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performance of staff on an on-going basis and conducting an annual performance review.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Coach and mentor staff as appropriate to improve performance.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Discipline staff when necessary using appropriate techniques; release staff when necessary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using appropriate and legally defensible procedures.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Financial Planning and Management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Work with Staff and the Board to prepare a comprehensive annual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budget.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• </w:t>
      </w:r>
      <w:r w:rsidR="00563FF2" w:rsidRPr="00563FF2">
        <w:rPr>
          <w:rFonts w:ascii="Times New Roman" w:hAnsi="Times New Roman" w:cs="Times New Roman"/>
          <w:shd w:val="clear" w:color="auto" w:fill="FFFFFF"/>
        </w:rPr>
        <w:t>Research funding sources and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 oversee the development of funding plans and write funding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proposals to increase the funds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Approve expenditures within the authority delegated by the Board.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sound bookkeeping and accounting procedures are followed.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Administer the funds of the Agency according to the approved budget and monitor the monthly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cash flow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Provide the Board with comprehensive, regular reports on the revenues and expenditure of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the Agency complies with all legislation covering taxation and withholding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payments.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Responsible for all annual filings with the State Authority Budget Office.</w:t>
      </w:r>
    </w:p>
    <w:p w:rsidR="00EC0D81" w:rsidRPr="00563FF2" w:rsidRDefault="00EC0D81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Community Relations/Advocacy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Communicate with citizens, community groups, businesses, local governments, politicians and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other stakeholders to keep them informed of the work of the Agency and to identify changes in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Town.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Establish good working relationships and collaborative arrangements with community groups,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Funders, politicians, and other organizations to help achieve the goals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Risk Management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Identify and evaluate the risks to the Agency’s people (clients, staff, management), property,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finances, goodwill, and image and implement measures to control risks.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the Board and the Agency carries appropriate and adequate insurance coverage.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Ensure that the Board and staff understand the terms, conditions and limitations of the</w:t>
      </w:r>
    </w:p>
    <w:p w:rsidR="00563FF2" w:rsidRPr="00563FF2" w:rsidRDefault="00EC0D81" w:rsidP="00563FF2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insurance coverage</w:t>
      </w:r>
      <w:r w:rsidR="00563FF2" w:rsidRPr="00563FF2">
        <w:rPr>
          <w:rFonts w:ascii="Times New Roman" w:hAnsi="Times New Roman" w:cs="Times New Roman"/>
          <w:shd w:val="clear" w:color="auto" w:fill="FFFFFF"/>
        </w:rPr>
        <w:t>.</w:t>
      </w:r>
    </w:p>
    <w:p w:rsidR="00563FF2" w:rsidRPr="00563FF2" w:rsidRDefault="00563FF2" w:rsidP="00563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Ensure the Board is informed of changes in regulation and rules with respect to IDA oversight and operations </w:t>
      </w:r>
    </w:p>
    <w:p w:rsidR="00EC0D81" w:rsidRPr="00563FF2" w:rsidRDefault="00EC0D81" w:rsidP="00EC0D81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EC0D81" w:rsidRPr="00916086" w:rsidRDefault="00916086" w:rsidP="00916086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91608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Preferred </w:t>
      </w:r>
      <w:r w:rsidR="00EC0D81" w:rsidRPr="00916086">
        <w:rPr>
          <w:rFonts w:ascii="Times New Roman" w:hAnsi="Times New Roman" w:cs="Times New Roman"/>
          <w:b/>
          <w:u w:val="single"/>
          <w:shd w:val="clear" w:color="auto" w:fill="FFFFFF"/>
        </w:rPr>
        <w:t>Education and Experience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• </w:t>
      </w:r>
      <w:r w:rsidR="00916086">
        <w:rPr>
          <w:rFonts w:ascii="Times New Roman" w:hAnsi="Times New Roman" w:cs="Times New Roman"/>
          <w:shd w:val="clear" w:color="auto" w:fill="FFFFFF"/>
        </w:rPr>
        <w:t xml:space="preserve">Graduation </w:t>
      </w:r>
      <w:r w:rsidRPr="00563FF2">
        <w:rPr>
          <w:rFonts w:ascii="Times New Roman" w:hAnsi="Times New Roman" w:cs="Times New Roman"/>
          <w:shd w:val="clear" w:color="auto" w:fill="FFFFFF"/>
        </w:rPr>
        <w:t>from an accredited college or university with major course work in economics, business, government or a related field.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Five years related experience and/or training in economic development and in working with</w:t>
      </w:r>
      <w:r w:rsidR="00916086">
        <w:rPr>
          <w:rFonts w:ascii="Times New Roman" w:hAnsi="Times New Roman" w:cs="Times New Roman"/>
          <w:shd w:val="clear" w:color="auto" w:fill="FFFFFF"/>
        </w:rPr>
        <w:t xml:space="preserve"> </w:t>
      </w:r>
      <w:r w:rsidRPr="00563FF2">
        <w:rPr>
          <w:rFonts w:ascii="Times New Roman" w:hAnsi="Times New Roman" w:cs="Times New Roman"/>
          <w:shd w:val="clear" w:color="auto" w:fill="FFFFFF"/>
        </w:rPr>
        <w:t>the business community as well as local government. Managerial experience a plus.</w:t>
      </w:r>
    </w:p>
    <w:p w:rsidR="00563FF2" w:rsidRPr="00563FF2" w:rsidRDefault="00563FF2" w:rsidP="00EC0D8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EC0D81" w:rsidRPr="00563FF2" w:rsidRDefault="00EC0D81" w:rsidP="00563FF2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Knowledge, Skills and Abilities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Self-directed, requiring very little supervision.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Passion to help the economic development of the Town.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Knowledge of leadership and management principles as they relate to economic development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organizations similar to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Familiarity with federal and state legislation applicable to governmental organizations similar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to the Agency, including: the New York State Industrial Development Agency Act, the Public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Authorities Accountability Act, human rights, health coverage, etc.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Knowledge of current community challenges and opportunities relating to the mission of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Knowledge of financial management.</w:t>
      </w:r>
    </w:p>
    <w:p w:rsidR="00563FF2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Knowledge of project management.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Proficiency in the use of computers for: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word processing.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financial management.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e-mail.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internet.</w:t>
      </w:r>
    </w:p>
    <w:p w:rsidR="00563FF2" w:rsidRDefault="00563FF2" w:rsidP="00563FF2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EC0D81" w:rsidRPr="00563FF2" w:rsidRDefault="00EC0D81" w:rsidP="00563FF2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Personal Characteristics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The Executive Director should demonstrate competence in some or all of the following:</w:t>
      </w:r>
    </w:p>
    <w:p w:rsidR="00563FF2" w:rsidRPr="00563FF2" w:rsidRDefault="00563FF2" w:rsidP="00EC0D81">
      <w:pPr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Adaptability: Demonstrate a willingness to be flexible, versatile and/or tolerant in a changing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work environment while maintaining effectiveness and efficiency.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Behave Ethically: Understand ethical behavior and business practices, and ensure that own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behavior and the behavior of others is consistent with these standards and aligns with the values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Build Relationships: Establish and maintain positive working relationships with others, both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internally and externally, to achieve the goals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Communicate Effectively: Speak, listen and write in a clear, thorough and timely manner using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appropriate and effective communication tools and techniques.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Creativity/Innovation: Develop new and unique ways to improve operations of the Agency and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to create new opportunities.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Focus on Client Needs: Anticipate, understand, and respond to the needs of internal and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external clients to meet or exceed their expectations within the Agency’s parameters.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Foster Teamwork: Work cooperatively and effectively with others to set goals, resolve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problems, and make decisions that enhance the Agency’s effectiveness.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Lead: Positively influence others to achieve results that are in the best interest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Make Decisions: Assess situations to determine the importance, urgency and risks, and make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clear decisions which are timely and in the best interests of the Agency.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Organize: Set priorities, develop a work schedule, monitor progress towards goals, and track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details, data, information and activities.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Plan: Determine strategies to move the Agency forward, set goals, create and implement action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plans, and evaluate the process and results.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Solve Problems: Assess problem situations to identify causes, gather and process relevant</w:t>
      </w:r>
    </w:p>
    <w:p w:rsidR="00EC0D81" w:rsidRPr="00563FF2" w:rsidRDefault="00255B96" w:rsidP="00EC0D81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</w:t>
      </w:r>
      <w:r w:rsidR="00563FF2" w:rsidRPr="00563FF2">
        <w:rPr>
          <w:rFonts w:ascii="Times New Roman" w:hAnsi="Times New Roman" w:cs="Times New Roman"/>
          <w:shd w:val="clear" w:color="auto" w:fill="FFFFFF"/>
        </w:rPr>
        <w:t>nformation,</w:t>
      </w:r>
      <w:r w:rsidR="00EC0D81" w:rsidRPr="00563FF2">
        <w:rPr>
          <w:rFonts w:ascii="Times New Roman" w:hAnsi="Times New Roman" w:cs="Times New Roman"/>
          <w:shd w:val="clear" w:color="auto" w:fill="FFFFFF"/>
        </w:rPr>
        <w:t xml:space="preserve"> generate possible solutions and make recommendations and/or resolve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problem.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Think Strategically: Assesses options and actions based on trends and conditions in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environment, and the vision and values of the Agency.</w:t>
      </w:r>
    </w:p>
    <w:p w:rsidR="00EC0D81" w:rsidRPr="00563FF2" w:rsidRDefault="00EC0D81" w:rsidP="00EC0D81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Working Conditions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Salary is commensurate with experience and within Agency budget limitations.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The Executive Director will usually work in an office environment, but the mission of the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Agency may often take the Executive Director to non-standard workplaces, including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representing the Agency at community events.</w:t>
      </w:r>
    </w:p>
    <w:p w:rsidR="00EC0D81" w:rsidRPr="00563FF2" w:rsidRDefault="00EC0D81" w:rsidP="00563FF2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• </w:t>
      </w:r>
      <w:r w:rsidR="00563FF2" w:rsidRPr="00563FF2">
        <w:rPr>
          <w:rFonts w:ascii="Times New Roman" w:hAnsi="Times New Roman" w:cs="Times New Roman"/>
          <w:b/>
          <w:shd w:val="clear" w:color="auto" w:fill="FFFFFF"/>
        </w:rPr>
        <w:t xml:space="preserve">The Executive Director may be a full time or part time position, to be determined at the discretion of the Board of Directors and Chairman. 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• The position will require the Executive Director to attend each of the Agency’s regular or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special Board meetings. This may require the Executive Director to work evenings and</w:t>
      </w:r>
    </w:p>
    <w:p w:rsidR="00EC0D81" w:rsidRPr="00563FF2" w:rsidRDefault="00EC0D81" w:rsidP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>weekends to accomplish such responsibilities.</w:t>
      </w:r>
    </w:p>
    <w:p w:rsidR="00EC0D81" w:rsidRPr="00563FF2" w:rsidRDefault="00EC0D81">
      <w:pPr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>
      <w:pPr>
        <w:rPr>
          <w:rFonts w:ascii="Times New Roman" w:hAnsi="Times New Roman" w:cs="Times New Roman"/>
          <w:shd w:val="clear" w:color="auto" w:fill="FFFFFF"/>
        </w:rPr>
      </w:pPr>
    </w:p>
    <w:p w:rsidR="00EC0D81" w:rsidRPr="00563FF2" w:rsidRDefault="00EC0D81" w:rsidP="00EC0D81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FF2">
        <w:rPr>
          <w:rFonts w:ascii="Times New Roman" w:hAnsi="Times New Roman" w:cs="Times New Roman"/>
          <w:b/>
          <w:u w:val="single"/>
          <w:shd w:val="clear" w:color="auto" w:fill="FFFFFF"/>
        </w:rPr>
        <w:t>HOW TO APPLY:</w:t>
      </w:r>
      <w:r w:rsidRPr="00563FF2">
        <w:rPr>
          <w:rFonts w:ascii="Times New Roman" w:hAnsi="Times New Roman" w:cs="Times New Roman"/>
          <w:b/>
          <w:u w:val="single"/>
        </w:rPr>
        <w:br/>
      </w:r>
    </w:p>
    <w:p w:rsidR="00EC0D81" w:rsidRPr="00563FF2" w:rsidRDefault="00EC0D81">
      <w:pPr>
        <w:rPr>
          <w:rFonts w:ascii="Times New Roman" w:hAnsi="Times New Roman" w:cs="Times New Roman"/>
          <w:shd w:val="clear" w:color="auto" w:fill="FFFFFF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Send resume, cover letter, and three references by </w:t>
      </w:r>
      <w:r w:rsidR="00916086">
        <w:rPr>
          <w:rFonts w:ascii="Times New Roman" w:hAnsi="Times New Roman" w:cs="Times New Roman"/>
          <w:i/>
          <w:shd w:val="clear" w:color="auto" w:fill="FFFFFF"/>
        </w:rPr>
        <w:t>June 9, 2022.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 </w:t>
      </w:r>
      <w:r w:rsidRPr="00563FF2">
        <w:rPr>
          <w:rFonts w:ascii="Times New Roman" w:hAnsi="Times New Roman" w:cs="Times New Roman"/>
        </w:rPr>
        <w:br/>
      </w:r>
    </w:p>
    <w:p w:rsidR="00D32CA8" w:rsidRPr="00563FF2" w:rsidRDefault="00EC0D81">
      <w:pPr>
        <w:rPr>
          <w:rFonts w:ascii="Times New Roman" w:hAnsi="Times New Roman" w:cs="Times New Roman"/>
        </w:rPr>
      </w:pPr>
      <w:r w:rsidRPr="00563FF2">
        <w:rPr>
          <w:rFonts w:ascii="Times New Roman" w:hAnsi="Times New Roman" w:cs="Times New Roman"/>
          <w:shd w:val="clear" w:color="auto" w:fill="FFFFFF"/>
        </w:rPr>
        <w:t xml:space="preserve">Resumes and letters of interest should be emailed to: Jeffrey Crist, Chairman, </w:t>
      </w:r>
      <w:r w:rsidR="00255B96">
        <w:rPr>
          <w:rFonts w:ascii="Times New Roman" w:hAnsi="Times New Roman" w:cs="Times New Roman"/>
          <w:shd w:val="clear" w:color="auto" w:fill="FFFFFF"/>
        </w:rPr>
        <w:t>Town of Montgomery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 IDA at </w:t>
      </w:r>
      <w:r w:rsidR="00255B96">
        <w:rPr>
          <w:rFonts w:ascii="Times New Roman" w:hAnsi="Times New Roman" w:cs="Times New Roman"/>
          <w:shd w:val="clear" w:color="auto" w:fill="FFFFFF"/>
        </w:rPr>
        <w:t>c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hair@montgomeryida.com with a copy to Meghan Hurlburt, IDA Secretary at </w:t>
      </w:r>
      <w:r w:rsidR="00255B96">
        <w:rPr>
          <w:rFonts w:ascii="Times New Roman" w:hAnsi="Times New Roman" w:cs="Times New Roman"/>
          <w:shd w:val="clear" w:color="auto" w:fill="FFFFFF"/>
        </w:rPr>
        <w:t>s</w:t>
      </w:r>
      <w:r w:rsidRPr="00563FF2">
        <w:rPr>
          <w:rFonts w:ascii="Times New Roman" w:hAnsi="Times New Roman" w:cs="Times New Roman"/>
          <w:shd w:val="clear" w:color="auto" w:fill="FFFFFF"/>
        </w:rPr>
        <w:t xml:space="preserve">ecretary@montgomeryida.com. </w:t>
      </w:r>
    </w:p>
    <w:sectPr w:rsidR="00D32CA8" w:rsidRPr="0056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4C95"/>
    <w:multiLevelType w:val="hybridMultilevel"/>
    <w:tmpl w:val="5D86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A4CC1"/>
    <w:multiLevelType w:val="hybridMultilevel"/>
    <w:tmpl w:val="A00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81"/>
    <w:rsid w:val="00255B96"/>
    <w:rsid w:val="00413330"/>
    <w:rsid w:val="004E6B2B"/>
    <w:rsid w:val="0054779A"/>
    <w:rsid w:val="00563FF2"/>
    <w:rsid w:val="00916086"/>
    <w:rsid w:val="009D560E"/>
    <w:rsid w:val="00E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AEFF"/>
  <w15:chartTrackingRefBased/>
  <w15:docId w15:val="{5897306C-0C7F-4DE5-8E82-5699C9E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Eckert</dc:creator>
  <cp:keywords/>
  <dc:description/>
  <cp:lastModifiedBy>Meghan Hurlburt</cp:lastModifiedBy>
  <cp:revision>2</cp:revision>
  <cp:lastPrinted>2022-05-13T14:15:00Z</cp:lastPrinted>
  <dcterms:created xsi:type="dcterms:W3CDTF">2022-05-13T14:15:00Z</dcterms:created>
  <dcterms:modified xsi:type="dcterms:W3CDTF">2022-05-13T14:15:00Z</dcterms:modified>
</cp:coreProperties>
</file>