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11845" w14:textId="77777777" w:rsidR="001E3463" w:rsidRDefault="006A5A89">
      <w:pPr>
        <w:spacing w:line="240" w:lineRule="auto"/>
        <w:jc w:val="center"/>
        <w:rPr>
          <w:rFonts w:ascii="Times New Roman" w:eastAsia="Times New Roman" w:hAnsi="Times New Roman" w:cs="Times New Roman"/>
          <w:b/>
          <w:sz w:val="24"/>
          <w:szCs w:val="24"/>
        </w:rPr>
      </w:pPr>
      <w:r>
        <w:rPr>
          <w:rFonts w:ascii="Calibri" w:eastAsia="Calibri" w:hAnsi="Calibri" w:cs="Calibri"/>
          <w:i/>
          <w:noProof/>
          <w:sz w:val="24"/>
          <w:szCs w:val="24"/>
        </w:rPr>
        <w:drawing>
          <wp:anchor distT="0" distB="0" distL="114300" distR="114300" simplePos="0" relativeHeight="251658240" behindDoc="0" locked="0" layoutInCell="1" allowOverlap="1" wp14:anchorId="34FB5B8C" wp14:editId="29F3D204">
            <wp:simplePos x="0" y="0"/>
            <wp:positionH relativeFrom="margin">
              <wp:align>center</wp:align>
            </wp:positionH>
            <wp:positionV relativeFrom="paragraph">
              <wp:posOffset>-361950</wp:posOffset>
            </wp:positionV>
            <wp:extent cx="981075" cy="1304290"/>
            <wp:effectExtent l="0" t="0" r="9525" b="0"/>
            <wp:wrapNone/>
            <wp:docPr id="1" name="image1.png" descr="Macintosh HD:Users:FeliciaKalan:Desktop:download-2.png"/>
            <wp:cNvGraphicFramePr/>
            <a:graphic xmlns:a="http://schemas.openxmlformats.org/drawingml/2006/main">
              <a:graphicData uri="http://schemas.openxmlformats.org/drawingml/2006/picture">
                <pic:pic xmlns:pic="http://schemas.openxmlformats.org/drawingml/2006/picture">
                  <pic:nvPicPr>
                    <pic:cNvPr id="0" name="image1.png" descr="Macintosh HD:Users:FeliciaKalan:Desktop:download-2.png"/>
                    <pic:cNvPicPr preferRelativeResize="0"/>
                  </pic:nvPicPr>
                  <pic:blipFill rotWithShape="1">
                    <a:blip r:embed="rId5">
                      <a:extLst>
                        <a:ext uri="{28A0092B-C50C-407E-A947-70E740481C1C}">
                          <a14:useLocalDpi xmlns:a14="http://schemas.microsoft.com/office/drawing/2010/main" val="0"/>
                        </a:ext>
                      </a:extLst>
                    </a:blip>
                    <a:srcRect l="23318" t="13010" r="20818" b="12722"/>
                    <a:stretch/>
                  </pic:blipFill>
                  <pic:spPr bwMode="auto">
                    <a:xfrm>
                      <a:off x="0" y="0"/>
                      <a:ext cx="981075" cy="1304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FCCD42" w14:textId="77777777" w:rsidR="006A5A89" w:rsidRDefault="006A5A89">
      <w:pPr>
        <w:spacing w:line="240" w:lineRule="auto"/>
        <w:jc w:val="center"/>
        <w:rPr>
          <w:rFonts w:asciiTheme="majorHAnsi" w:eastAsia="Cambria" w:hAnsiTheme="majorHAnsi" w:cstheme="majorHAnsi"/>
          <w:b/>
        </w:rPr>
      </w:pPr>
    </w:p>
    <w:p w14:paraId="315B44AE" w14:textId="77777777" w:rsidR="006A5A89" w:rsidRDefault="006A5A89">
      <w:pPr>
        <w:spacing w:line="240" w:lineRule="auto"/>
        <w:jc w:val="center"/>
        <w:rPr>
          <w:rFonts w:asciiTheme="majorHAnsi" w:eastAsia="Cambria" w:hAnsiTheme="majorHAnsi" w:cstheme="majorHAnsi"/>
          <w:b/>
        </w:rPr>
      </w:pPr>
    </w:p>
    <w:p w14:paraId="156689AD" w14:textId="77777777" w:rsidR="006A5A89" w:rsidRDefault="006A5A89">
      <w:pPr>
        <w:spacing w:line="240" w:lineRule="auto"/>
        <w:jc w:val="center"/>
        <w:rPr>
          <w:rFonts w:asciiTheme="majorHAnsi" w:eastAsia="Cambria" w:hAnsiTheme="majorHAnsi" w:cstheme="majorHAnsi"/>
          <w:b/>
        </w:rPr>
      </w:pPr>
    </w:p>
    <w:p w14:paraId="19BC69BF" w14:textId="77777777" w:rsidR="006A5A89" w:rsidRDefault="006A5A89">
      <w:pPr>
        <w:spacing w:line="240" w:lineRule="auto"/>
        <w:jc w:val="center"/>
        <w:rPr>
          <w:rFonts w:asciiTheme="majorHAnsi" w:eastAsia="Cambria" w:hAnsiTheme="majorHAnsi" w:cstheme="majorHAnsi"/>
          <w:b/>
        </w:rPr>
      </w:pPr>
    </w:p>
    <w:p w14:paraId="6C318B31" w14:textId="77777777" w:rsidR="006A5A89" w:rsidRDefault="006A5A89">
      <w:pPr>
        <w:spacing w:line="240" w:lineRule="auto"/>
        <w:jc w:val="center"/>
        <w:rPr>
          <w:rFonts w:asciiTheme="majorHAnsi" w:eastAsia="Cambria" w:hAnsiTheme="majorHAnsi" w:cstheme="majorHAnsi"/>
          <w:b/>
        </w:rPr>
      </w:pPr>
    </w:p>
    <w:p w14:paraId="43B5C997" w14:textId="77777777" w:rsidR="001E3463" w:rsidRPr="003E1E3E" w:rsidRDefault="006A5A89">
      <w:pPr>
        <w:spacing w:line="240" w:lineRule="auto"/>
        <w:jc w:val="center"/>
        <w:rPr>
          <w:rFonts w:asciiTheme="majorHAnsi" w:eastAsia="Cambria" w:hAnsiTheme="majorHAnsi" w:cstheme="majorHAnsi"/>
          <w:b/>
        </w:rPr>
      </w:pPr>
      <w:r w:rsidRPr="003E1E3E">
        <w:rPr>
          <w:rFonts w:asciiTheme="majorHAnsi" w:eastAsia="Cambria" w:hAnsiTheme="majorHAnsi" w:cstheme="majorHAnsi"/>
          <w:b/>
        </w:rPr>
        <w:t>Town of Montgomery Industrial Development Agency Meeting Minutes</w:t>
      </w:r>
    </w:p>
    <w:p w14:paraId="30038A30" w14:textId="77777777" w:rsidR="001E3463" w:rsidRPr="003E1E3E" w:rsidRDefault="006A5A89">
      <w:pPr>
        <w:spacing w:line="240" w:lineRule="auto"/>
        <w:jc w:val="center"/>
        <w:rPr>
          <w:rFonts w:asciiTheme="majorHAnsi" w:eastAsia="Cambria" w:hAnsiTheme="majorHAnsi" w:cstheme="majorHAnsi"/>
          <w:b/>
        </w:rPr>
      </w:pPr>
      <w:r w:rsidRPr="003E1E3E">
        <w:rPr>
          <w:rFonts w:asciiTheme="majorHAnsi" w:eastAsia="Cambria" w:hAnsiTheme="majorHAnsi" w:cstheme="majorHAnsi"/>
          <w:b/>
        </w:rPr>
        <w:t>Town Hall</w:t>
      </w:r>
    </w:p>
    <w:p w14:paraId="12D90F3C" w14:textId="77777777" w:rsidR="001E3463" w:rsidRPr="003E1E3E" w:rsidRDefault="006A5A89">
      <w:pPr>
        <w:spacing w:line="240" w:lineRule="auto"/>
        <w:jc w:val="center"/>
        <w:rPr>
          <w:rFonts w:asciiTheme="majorHAnsi" w:eastAsia="Cambria" w:hAnsiTheme="majorHAnsi" w:cstheme="majorHAnsi"/>
          <w:b/>
        </w:rPr>
      </w:pPr>
      <w:r w:rsidRPr="003E1E3E">
        <w:rPr>
          <w:rFonts w:asciiTheme="majorHAnsi" w:eastAsia="Cambria" w:hAnsiTheme="majorHAnsi" w:cstheme="majorHAnsi"/>
          <w:b/>
        </w:rPr>
        <w:t>110 Bracken Road</w:t>
      </w:r>
    </w:p>
    <w:p w14:paraId="2C2A2253" w14:textId="77777777" w:rsidR="001E3463" w:rsidRPr="003E1E3E" w:rsidRDefault="006A5A89">
      <w:pPr>
        <w:spacing w:line="240" w:lineRule="auto"/>
        <w:jc w:val="center"/>
        <w:rPr>
          <w:rFonts w:asciiTheme="majorHAnsi" w:eastAsia="Cambria" w:hAnsiTheme="majorHAnsi" w:cstheme="majorHAnsi"/>
          <w:b/>
        </w:rPr>
      </w:pPr>
      <w:r w:rsidRPr="003E1E3E">
        <w:rPr>
          <w:rFonts w:asciiTheme="majorHAnsi" w:eastAsia="Cambria" w:hAnsiTheme="majorHAnsi" w:cstheme="majorHAnsi"/>
          <w:b/>
        </w:rPr>
        <w:t>Montgomery, NY 12549</w:t>
      </w:r>
    </w:p>
    <w:p w14:paraId="6773A676" w14:textId="77777777" w:rsidR="001E3463" w:rsidRPr="003E1E3E" w:rsidRDefault="006A5A89">
      <w:pPr>
        <w:spacing w:line="240" w:lineRule="auto"/>
        <w:jc w:val="center"/>
        <w:rPr>
          <w:rFonts w:asciiTheme="majorHAnsi" w:eastAsia="Cambria" w:hAnsiTheme="majorHAnsi" w:cstheme="majorHAnsi"/>
          <w:b/>
        </w:rPr>
      </w:pPr>
      <w:r w:rsidRPr="003E1E3E">
        <w:rPr>
          <w:rFonts w:asciiTheme="majorHAnsi" w:eastAsia="Cambria" w:hAnsiTheme="majorHAnsi" w:cstheme="majorHAnsi"/>
          <w:b/>
        </w:rPr>
        <w:t xml:space="preserve"> </w:t>
      </w:r>
    </w:p>
    <w:p w14:paraId="5AC5F4AD" w14:textId="07153064" w:rsidR="001E3463" w:rsidRPr="003E1E3E" w:rsidRDefault="00A0408A">
      <w:pPr>
        <w:spacing w:line="240" w:lineRule="auto"/>
        <w:jc w:val="center"/>
        <w:rPr>
          <w:rFonts w:asciiTheme="majorHAnsi" w:eastAsia="Cambria" w:hAnsiTheme="majorHAnsi" w:cstheme="majorHAnsi"/>
          <w:b/>
        </w:rPr>
      </w:pPr>
      <w:r>
        <w:rPr>
          <w:rFonts w:asciiTheme="majorHAnsi" w:eastAsia="Cambria" w:hAnsiTheme="majorHAnsi" w:cstheme="majorHAnsi"/>
          <w:b/>
        </w:rPr>
        <w:t>April 9</w:t>
      </w:r>
      <w:r w:rsidR="006A5A89" w:rsidRPr="003E1E3E">
        <w:rPr>
          <w:rFonts w:asciiTheme="majorHAnsi" w:eastAsia="Cambria" w:hAnsiTheme="majorHAnsi" w:cstheme="majorHAnsi"/>
          <w:b/>
        </w:rPr>
        <w:t>, 202</w:t>
      </w:r>
      <w:r w:rsidR="00CF72AA">
        <w:rPr>
          <w:rFonts w:asciiTheme="majorHAnsi" w:eastAsia="Cambria" w:hAnsiTheme="majorHAnsi" w:cstheme="majorHAnsi"/>
          <w:b/>
        </w:rPr>
        <w:t>4</w:t>
      </w:r>
    </w:p>
    <w:p w14:paraId="77487BB1" w14:textId="77777777" w:rsidR="001E3463" w:rsidRPr="003E1E3E" w:rsidRDefault="006A5A89">
      <w:pPr>
        <w:spacing w:line="240" w:lineRule="auto"/>
        <w:jc w:val="center"/>
        <w:rPr>
          <w:rFonts w:asciiTheme="majorHAnsi" w:eastAsia="Cambria" w:hAnsiTheme="majorHAnsi" w:cstheme="majorHAnsi"/>
          <w:b/>
        </w:rPr>
      </w:pPr>
      <w:r w:rsidRPr="003E1E3E">
        <w:rPr>
          <w:rFonts w:asciiTheme="majorHAnsi" w:eastAsia="Cambria" w:hAnsiTheme="majorHAnsi" w:cstheme="majorHAnsi"/>
          <w:b/>
        </w:rPr>
        <w:t>1:00 PM</w:t>
      </w:r>
    </w:p>
    <w:p w14:paraId="32BE3641" w14:textId="77777777" w:rsidR="001E3463" w:rsidRPr="003E1E3E" w:rsidRDefault="00F47440">
      <w:pPr>
        <w:spacing w:line="240" w:lineRule="auto"/>
        <w:jc w:val="center"/>
        <w:rPr>
          <w:rFonts w:asciiTheme="majorHAnsi" w:eastAsia="Cambria" w:hAnsiTheme="majorHAnsi" w:cstheme="majorHAnsi"/>
          <w:b/>
          <w:u w:val="single"/>
        </w:rPr>
      </w:pPr>
      <w:r w:rsidRPr="003E1E3E">
        <w:rPr>
          <w:rFonts w:asciiTheme="majorHAnsi" w:eastAsia="Cambria" w:hAnsiTheme="majorHAnsi" w:cstheme="majorHAnsi"/>
          <w:b/>
          <w:u w:val="single"/>
        </w:rPr>
        <w:t>_____________________________</w:t>
      </w:r>
      <w:r w:rsidR="006A5A89" w:rsidRPr="003E1E3E">
        <w:rPr>
          <w:rFonts w:asciiTheme="majorHAnsi" w:eastAsia="Cambria" w:hAnsiTheme="majorHAnsi" w:cstheme="majorHAnsi"/>
          <w:b/>
          <w:u w:val="single"/>
        </w:rPr>
        <w:t>________________________________________________________</w:t>
      </w:r>
    </w:p>
    <w:p w14:paraId="46342651" w14:textId="77777777" w:rsidR="001E3463" w:rsidRPr="003E1E3E" w:rsidRDefault="006A5A89">
      <w:pPr>
        <w:spacing w:line="240" w:lineRule="auto"/>
        <w:rPr>
          <w:rFonts w:asciiTheme="majorHAnsi" w:eastAsia="Cambria" w:hAnsiTheme="majorHAnsi" w:cstheme="majorHAnsi"/>
          <w:b/>
        </w:rPr>
      </w:pPr>
      <w:r w:rsidRPr="003E1E3E">
        <w:rPr>
          <w:rFonts w:asciiTheme="majorHAnsi" w:eastAsia="Cambria" w:hAnsiTheme="majorHAnsi" w:cstheme="majorHAnsi"/>
          <w:b/>
        </w:rPr>
        <w:t xml:space="preserve"> </w:t>
      </w:r>
    </w:p>
    <w:p w14:paraId="59AECEEF" w14:textId="1B1EE030" w:rsidR="001E3463" w:rsidRPr="003E1E3E" w:rsidRDefault="006A5A89">
      <w:pPr>
        <w:spacing w:line="240" w:lineRule="auto"/>
        <w:rPr>
          <w:rFonts w:asciiTheme="majorHAnsi" w:eastAsia="Cambria" w:hAnsiTheme="majorHAnsi" w:cstheme="majorHAnsi"/>
          <w:b/>
        </w:rPr>
      </w:pPr>
      <w:r w:rsidRPr="003E1E3E">
        <w:rPr>
          <w:rFonts w:asciiTheme="majorHAnsi" w:eastAsia="Cambria" w:hAnsiTheme="majorHAnsi" w:cstheme="majorHAnsi"/>
          <w:b/>
        </w:rPr>
        <w:t>PRESENT:</w:t>
      </w:r>
      <w:r w:rsidR="00F47440" w:rsidRPr="003E1E3E">
        <w:rPr>
          <w:rFonts w:asciiTheme="majorHAnsi" w:eastAsia="Cambria" w:hAnsiTheme="majorHAnsi" w:cstheme="majorHAnsi"/>
          <w:b/>
        </w:rPr>
        <w:tab/>
      </w:r>
      <w:r w:rsidR="00F47440" w:rsidRPr="003E1E3E">
        <w:rPr>
          <w:rFonts w:asciiTheme="majorHAnsi" w:eastAsia="Cambria" w:hAnsiTheme="majorHAnsi" w:cstheme="majorHAnsi"/>
          <w:b/>
        </w:rPr>
        <w:tab/>
      </w:r>
      <w:r w:rsidR="00F47440" w:rsidRPr="003E1E3E">
        <w:rPr>
          <w:rFonts w:asciiTheme="majorHAnsi" w:eastAsia="Cambria" w:hAnsiTheme="majorHAnsi" w:cstheme="majorHAnsi"/>
          <w:b/>
        </w:rPr>
        <w:tab/>
      </w:r>
      <w:r w:rsidR="00F47440" w:rsidRPr="003E1E3E">
        <w:rPr>
          <w:rFonts w:asciiTheme="majorHAnsi" w:eastAsia="Cambria" w:hAnsiTheme="majorHAnsi" w:cstheme="majorHAnsi"/>
          <w:b/>
        </w:rPr>
        <w:tab/>
      </w:r>
      <w:r w:rsidR="00F47440" w:rsidRPr="003E1E3E">
        <w:rPr>
          <w:rFonts w:asciiTheme="majorHAnsi" w:eastAsia="Cambria" w:hAnsiTheme="majorHAnsi" w:cstheme="majorHAnsi"/>
          <w:b/>
        </w:rPr>
        <w:tab/>
      </w:r>
      <w:r w:rsidR="00F47440" w:rsidRPr="003E1E3E">
        <w:rPr>
          <w:rFonts w:asciiTheme="majorHAnsi" w:eastAsia="Cambria" w:hAnsiTheme="majorHAnsi" w:cstheme="majorHAnsi"/>
          <w:b/>
        </w:rPr>
        <w:tab/>
      </w:r>
      <w:r w:rsidR="00F47440" w:rsidRPr="003E1E3E">
        <w:rPr>
          <w:rFonts w:asciiTheme="majorHAnsi" w:eastAsia="Cambria" w:hAnsiTheme="majorHAnsi" w:cstheme="majorHAnsi"/>
          <w:b/>
        </w:rPr>
        <w:tab/>
        <w:t>A</w:t>
      </w:r>
      <w:r w:rsidRPr="003E1E3E">
        <w:rPr>
          <w:rFonts w:asciiTheme="majorHAnsi" w:eastAsia="Cambria" w:hAnsiTheme="majorHAnsi" w:cstheme="majorHAnsi"/>
          <w:b/>
        </w:rPr>
        <w:t>BSENT:</w:t>
      </w:r>
    </w:p>
    <w:p w14:paraId="59694DAF" w14:textId="77777777" w:rsidR="00D1158F" w:rsidRPr="003E1E3E" w:rsidRDefault="006A5A89" w:rsidP="00D1158F">
      <w:pPr>
        <w:spacing w:line="240" w:lineRule="auto"/>
        <w:rPr>
          <w:rFonts w:asciiTheme="majorHAnsi" w:eastAsia="Cambria" w:hAnsiTheme="majorHAnsi" w:cstheme="majorHAnsi"/>
        </w:rPr>
      </w:pPr>
      <w:r w:rsidRPr="003E1E3E">
        <w:rPr>
          <w:rFonts w:asciiTheme="majorHAnsi" w:eastAsia="Cambria" w:hAnsiTheme="majorHAnsi" w:cstheme="majorHAnsi"/>
        </w:rPr>
        <w:t xml:space="preserve">John Dickson </w:t>
      </w:r>
      <w:r w:rsidR="003E1E3E" w:rsidRPr="003E1E3E">
        <w:rPr>
          <w:rFonts w:asciiTheme="majorHAnsi" w:eastAsia="Cambria" w:hAnsiTheme="majorHAnsi" w:cstheme="majorHAnsi"/>
        </w:rPr>
        <w:t>–</w:t>
      </w:r>
      <w:r w:rsidRPr="003E1E3E">
        <w:rPr>
          <w:rFonts w:asciiTheme="majorHAnsi" w:eastAsia="Cambria" w:hAnsiTheme="majorHAnsi" w:cstheme="majorHAnsi"/>
        </w:rPr>
        <w:t xml:space="preserve"> Chairman</w:t>
      </w:r>
      <w:r w:rsidR="003E1E3E" w:rsidRPr="003E1E3E">
        <w:rPr>
          <w:rFonts w:asciiTheme="majorHAnsi" w:eastAsia="Cambria" w:hAnsiTheme="majorHAnsi" w:cstheme="majorHAnsi"/>
        </w:rPr>
        <w:tab/>
      </w:r>
      <w:r w:rsidR="003E1E3E" w:rsidRPr="003E1E3E">
        <w:rPr>
          <w:rFonts w:asciiTheme="majorHAnsi" w:eastAsia="Cambria" w:hAnsiTheme="majorHAnsi" w:cstheme="majorHAnsi"/>
        </w:rPr>
        <w:tab/>
      </w:r>
      <w:r w:rsidR="003E1E3E" w:rsidRPr="003E1E3E">
        <w:rPr>
          <w:rFonts w:asciiTheme="majorHAnsi" w:eastAsia="Cambria" w:hAnsiTheme="majorHAnsi" w:cstheme="majorHAnsi"/>
        </w:rPr>
        <w:tab/>
      </w:r>
      <w:r w:rsidR="003E1E3E" w:rsidRPr="003E1E3E">
        <w:rPr>
          <w:rFonts w:asciiTheme="majorHAnsi" w:eastAsia="Cambria" w:hAnsiTheme="majorHAnsi" w:cstheme="majorHAnsi"/>
        </w:rPr>
        <w:tab/>
      </w:r>
      <w:r w:rsidR="00D1158F">
        <w:rPr>
          <w:rFonts w:asciiTheme="majorHAnsi" w:eastAsia="Cambria" w:hAnsiTheme="majorHAnsi" w:cstheme="majorHAnsi"/>
        </w:rPr>
        <w:tab/>
      </w:r>
      <w:r w:rsidR="00D1158F" w:rsidRPr="003E1E3E">
        <w:rPr>
          <w:rFonts w:asciiTheme="majorHAnsi" w:eastAsia="Cambria" w:hAnsiTheme="majorHAnsi" w:cstheme="majorHAnsi"/>
        </w:rPr>
        <w:t xml:space="preserve">Matt Stoddard – Treasurer                                                                                                   </w:t>
      </w:r>
    </w:p>
    <w:p w14:paraId="63599DE8" w14:textId="2F0BFD7B" w:rsidR="001E3463" w:rsidRPr="003E1E3E" w:rsidRDefault="003E1E3E">
      <w:pPr>
        <w:spacing w:line="240" w:lineRule="auto"/>
        <w:rPr>
          <w:rFonts w:asciiTheme="majorHAnsi" w:eastAsia="Cambria" w:hAnsiTheme="majorHAnsi" w:cstheme="majorHAnsi"/>
        </w:rPr>
      </w:pPr>
      <w:r w:rsidRPr="003E1E3E">
        <w:rPr>
          <w:rFonts w:asciiTheme="majorHAnsi" w:eastAsia="Cambria" w:hAnsiTheme="majorHAnsi" w:cstheme="majorHAnsi"/>
        </w:rPr>
        <w:t>J</w:t>
      </w:r>
      <w:r w:rsidR="006A5A89" w:rsidRPr="003E1E3E">
        <w:rPr>
          <w:rFonts w:asciiTheme="majorHAnsi" w:eastAsia="Cambria" w:hAnsiTheme="majorHAnsi" w:cstheme="majorHAnsi"/>
        </w:rPr>
        <w:t>. Thomas Jones</w:t>
      </w:r>
      <w:r w:rsidRPr="003E1E3E">
        <w:rPr>
          <w:rFonts w:asciiTheme="majorHAnsi" w:eastAsia="Cambria" w:hAnsiTheme="majorHAnsi" w:cstheme="majorHAnsi"/>
        </w:rPr>
        <w:t xml:space="preserve"> – First </w:t>
      </w:r>
      <w:r w:rsidR="006A5A89" w:rsidRPr="003E1E3E">
        <w:rPr>
          <w:rFonts w:asciiTheme="majorHAnsi" w:eastAsia="Cambria" w:hAnsiTheme="majorHAnsi" w:cstheme="majorHAnsi"/>
        </w:rPr>
        <w:t>Vice Chair</w:t>
      </w:r>
      <w:r w:rsidR="00A0408A">
        <w:rPr>
          <w:rFonts w:asciiTheme="majorHAnsi" w:eastAsia="Cambria" w:hAnsiTheme="majorHAnsi" w:cstheme="majorHAnsi"/>
        </w:rPr>
        <w:tab/>
      </w:r>
      <w:r w:rsidR="00A0408A">
        <w:rPr>
          <w:rFonts w:asciiTheme="majorHAnsi" w:eastAsia="Cambria" w:hAnsiTheme="majorHAnsi" w:cstheme="majorHAnsi"/>
        </w:rPr>
        <w:tab/>
      </w:r>
      <w:r w:rsidR="00A0408A">
        <w:rPr>
          <w:rFonts w:asciiTheme="majorHAnsi" w:eastAsia="Cambria" w:hAnsiTheme="majorHAnsi" w:cstheme="majorHAnsi"/>
        </w:rPr>
        <w:tab/>
      </w:r>
      <w:r w:rsidR="00A0408A">
        <w:rPr>
          <w:rFonts w:asciiTheme="majorHAnsi" w:eastAsia="Cambria" w:hAnsiTheme="majorHAnsi" w:cstheme="majorHAnsi"/>
        </w:rPr>
        <w:tab/>
      </w:r>
      <w:r w:rsidR="00A0408A" w:rsidRPr="003E1E3E">
        <w:rPr>
          <w:rFonts w:asciiTheme="majorHAnsi" w:eastAsia="Cambria" w:hAnsiTheme="majorHAnsi" w:cstheme="majorHAnsi"/>
        </w:rPr>
        <w:t>Stacey Hillman – Member</w:t>
      </w:r>
    </w:p>
    <w:p w14:paraId="6AF4F54F" w14:textId="224BA4E0" w:rsidR="003E1E3E" w:rsidRPr="003E1E3E" w:rsidRDefault="003E1E3E" w:rsidP="003E1E3E">
      <w:pPr>
        <w:spacing w:line="240" w:lineRule="auto"/>
        <w:rPr>
          <w:rFonts w:asciiTheme="majorHAnsi" w:eastAsia="Cambria" w:hAnsiTheme="majorHAnsi" w:cstheme="majorHAnsi"/>
        </w:rPr>
      </w:pPr>
      <w:r w:rsidRPr="003E1E3E">
        <w:rPr>
          <w:rFonts w:asciiTheme="majorHAnsi" w:eastAsia="Cambria" w:hAnsiTheme="majorHAnsi" w:cstheme="majorHAnsi"/>
        </w:rPr>
        <w:t xml:space="preserve">George DeClue </w:t>
      </w:r>
      <w:proofErr w:type="gramStart"/>
      <w:r w:rsidRPr="003E1E3E">
        <w:rPr>
          <w:rFonts w:asciiTheme="majorHAnsi" w:eastAsia="Cambria" w:hAnsiTheme="majorHAnsi" w:cstheme="majorHAnsi"/>
        </w:rPr>
        <w:t>–  Second</w:t>
      </w:r>
      <w:proofErr w:type="gramEnd"/>
      <w:r w:rsidRPr="003E1E3E">
        <w:rPr>
          <w:rFonts w:asciiTheme="majorHAnsi" w:eastAsia="Cambria" w:hAnsiTheme="majorHAnsi" w:cstheme="majorHAnsi"/>
        </w:rPr>
        <w:t xml:space="preserve"> Vice Chair</w:t>
      </w:r>
    </w:p>
    <w:p w14:paraId="5B19D64B" w14:textId="22EBFDB8" w:rsidR="001E3463" w:rsidRPr="003E1E3E" w:rsidRDefault="005A5B22">
      <w:pPr>
        <w:spacing w:line="240" w:lineRule="auto"/>
        <w:rPr>
          <w:rFonts w:asciiTheme="majorHAnsi" w:eastAsia="Cambria" w:hAnsiTheme="majorHAnsi" w:cstheme="majorHAnsi"/>
        </w:rPr>
      </w:pPr>
      <w:r>
        <w:rPr>
          <w:rFonts w:asciiTheme="majorHAnsi" w:eastAsia="Cambria" w:hAnsiTheme="majorHAnsi" w:cstheme="majorHAnsi"/>
        </w:rPr>
        <w:t>R</w:t>
      </w:r>
      <w:r w:rsidR="006A5A89" w:rsidRPr="003E1E3E">
        <w:rPr>
          <w:rFonts w:asciiTheme="majorHAnsi" w:eastAsia="Cambria" w:hAnsiTheme="majorHAnsi" w:cstheme="majorHAnsi"/>
        </w:rPr>
        <w:t>obert Santo – Member</w:t>
      </w:r>
    </w:p>
    <w:p w14:paraId="0D1E3B34" w14:textId="4E88E750" w:rsidR="00870789" w:rsidRPr="003E1E3E" w:rsidRDefault="00870789">
      <w:pPr>
        <w:spacing w:line="240" w:lineRule="auto"/>
        <w:rPr>
          <w:rFonts w:asciiTheme="majorHAnsi" w:eastAsia="Cambria" w:hAnsiTheme="majorHAnsi" w:cstheme="majorHAnsi"/>
        </w:rPr>
      </w:pPr>
      <w:r w:rsidRPr="003E1E3E">
        <w:rPr>
          <w:rFonts w:asciiTheme="majorHAnsi" w:eastAsia="Cambria" w:hAnsiTheme="majorHAnsi" w:cstheme="majorHAnsi"/>
        </w:rPr>
        <w:t>Jose Hernandez – Member</w:t>
      </w:r>
    </w:p>
    <w:p w14:paraId="4C58F717" w14:textId="77777777" w:rsidR="001E3463" w:rsidRDefault="006A5A89">
      <w:pPr>
        <w:spacing w:line="240" w:lineRule="auto"/>
        <w:rPr>
          <w:rFonts w:asciiTheme="majorHAnsi" w:eastAsia="Cambria" w:hAnsiTheme="majorHAnsi" w:cstheme="majorHAnsi"/>
        </w:rPr>
      </w:pPr>
      <w:r w:rsidRPr="003E1E3E">
        <w:rPr>
          <w:rFonts w:asciiTheme="majorHAnsi" w:eastAsia="Cambria" w:hAnsiTheme="majorHAnsi" w:cstheme="majorHAnsi"/>
        </w:rPr>
        <w:t>Felicia Kalan – Executive Director TOMIDA</w:t>
      </w:r>
    </w:p>
    <w:p w14:paraId="3801AB61" w14:textId="47C4D109" w:rsidR="00CF72AA" w:rsidRPr="003E1E3E" w:rsidRDefault="00CF72AA">
      <w:pPr>
        <w:spacing w:line="240" w:lineRule="auto"/>
        <w:rPr>
          <w:rFonts w:asciiTheme="majorHAnsi" w:eastAsia="Cambria" w:hAnsiTheme="majorHAnsi" w:cstheme="majorHAnsi"/>
        </w:rPr>
      </w:pPr>
      <w:r>
        <w:rPr>
          <w:rFonts w:asciiTheme="majorHAnsi" w:eastAsia="Cambria" w:hAnsiTheme="majorHAnsi" w:cstheme="majorHAnsi"/>
        </w:rPr>
        <w:t>Lauren Rowley – Secretary TOMIDA</w:t>
      </w:r>
    </w:p>
    <w:p w14:paraId="46F53E62" w14:textId="77777777" w:rsidR="001E3463" w:rsidRPr="003E1E3E" w:rsidRDefault="006A5A89">
      <w:pPr>
        <w:spacing w:line="240" w:lineRule="auto"/>
        <w:rPr>
          <w:rFonts w:asciiTheme="majorHAnsi" w:eastAsia="Cambria" w:hAnsiTheme="majorHAnsi" w:cstheme="majorHAnsi"/>
        </w:rPr>
      </w:pPr>
      <w:r w:rsidRPr="003E1E3E">
        <w:rPr>
          <w:rFonts w:asciiTheme="majorHAnsi" w:eastAsia="Cambria" w:hAnsiTheme="majorHAnsi" w:cstheme="majorHAnsi"/>
        </w:rPr>
        <w:t>Jose</w:t>
      </w:r>
      <w:r w:rsidR="00F47440" w:rsidRPr="003E1E3E">
        <w:rPr>
          <w:rFonts w:asciiTheme="majorHAnsi" w:eastAsia="Cambria" w:hAnsiTheme="majorHAnsi" w:cstheme="majorHAnsi"/>
        </w:rPr>
        <w:t xml:space="preserve"> Rojas</w:t>
      </w:r>
      <w:r w:rsidRPr="003E1E3E">
        <w:rPr>
          <w:rFonts w:asciiTheme="majorHAnsi" w:eastAsia="Cambria" w:hAnsiTheme="majorHAnsi" w:cstheme="majorHAnsi"/>
        </w:rPr>
        <w:t xml:space="preserve"> – Livestream Services (Acquisitions Marketing)</w:t>
      </w:r>
    </w:p>
    <w:p w14:paraId="49671D14" w14:textId="77777777" w:rsidR="001E3463" w:rsidRPr="003E1E3E" w:rsidRDefault="001E3463">
      <w:pPr>
        <w:spacing w:line="240" w:lineRule="auto"/>
        <w:rPr>
          <w:rFonts w:asciiTheme="majorHAnsi" w:eastAsia="Cambria" w:hAnsiTheme="majorHAnsi" w:cstheme="majorHAnsi"/>
          <w:b/>
        </w:rPr>
      </w:pPr>
    </w:p>
    <w:p w14:paraId="13D35C30" w14:textId="4ED144BB" w:rsidR="001E3463" w:rsidRPr="003E1E3E" w:rsidRDefault="006A5A89">
      <w:pPr>
        <w:spacing w:line="240" w:lineRule="auto"/>
        <w:rPr>
          <w:rFonts w:asciiTheme="majorHAnsi" w:eastAsia="Cambria" w:hAnsiTheme="majorHAnsi" w:cstheme="majorHAnsi"/>
          <w:b/>
        </w:rPr>
      </w:pPr>
      <w:r w:rsidRPr="003E1E3E">
        <w:rPr>
          <w:rFonts w:asciiTheme="majorHAnsi" w:eastAsia="Cambria" w:hAnsiTheme="majorHAnsi" w:cstheme="majorHAnsi"/>
          <w:b/>
        </w:rPr>
        <w:t xml:space="preserve">NOTE: Conference Call Line – </w:t>
      </w:r>
      <w:r w:rsidR="003E1E3E" w:rsidRPr="003E1E3E">
        <w:rPr>
          <w:rFonts w:asciiTheme="majorHAnsi" w:eastAsia="Cambria" w:hAnsiTheme="majorHAnsi" w:cstheme="majorHAnsi"/>
          <w:b/>
        </w:rPr>
        <w:t>No calls.</w:t>
      </w:r>
    </w:p>
    <w:p w14:paraId="2E8461B3" w14:textId="77777777" w:rsidR="001E3463" w:rsidRPr="003E1E3E" w:rsidRDefault="006A5A89">
      <w:pPr>
        <w:spacing w:line="240" w:lineRule="auto"/>
        <w:jc w:val="center"/>
        <w:rPr>
          <w:rFonts w:asciiTheme="majorHAnsi" w:eastAsia="Cambria" w:hAnsiTheme="majorHAnsi" w:cstheme="majorHAnsi"/>
          <w:b/>
        </w:rPr>
      </w:pPr>
      <w:r w:rsidRPr="003E1E3E">
        <w:rPr>
          <w:rFonts w:asciiTheme="majorHAnsi" w:eastAsia="Cambria" w:hAnsiTheme="majorHAnsi" w:cstheme="majorHAnsi"/>
          <w:b/>
        </w:rPr>
        <w:t>__________________________</w:t>
      </w:r>
      <w:r w:rsidR="00F47440" w:rsidRPr="003E1E3E">
        <w:rPr>
          <w:rFonts w:asciiTheme="majorHAnsi" w:eastAsia="Cambria" w:hAnsiTheme="majorHAnsi" w:cstheme="majorHAnsi"/>
          <w:b/>
        </w:rPr>
        <w:t>_____________________________</w:t>
      </w:r>
      <w:r w:rsidRPr="003E1E3E">
        <w:rPr>
          <w:rFonts w:asciiTheme="majorHAnsi" w:eastAsia="Cambria" w:hAnsiTheme="majorHAnsi" w:cstheme="majorHAnsi"/>
          <w:b/>
        </w:rPr>
        <w:t>______________________________</w:t>
      </w:r>
    </w:p>
    <w:p w14:paraId="27A4D5B6" w14:textId="77777777" w:rsidR="001E3463" w:rsidRPr="003E1E3E" w:rsidRDefault="00F47440" w:rsidP="00F47440">
      <w:pPr>
        <w:spacing w:line="240" w:lineRule="auto"/>
        <w:jc w:val="center"/>
        <w:rPr>
          <w:rFonts w:asciiTheme="majorHAnsi" w:eastAsia="Times New Roman" w:hAnsiTheme="majorHAnsi" w:cstheme="majorHAnsi"/>
          <w:i/>
        </w:rPr>
      </w:pPr>
      <w:r w:rsidRPr="003E1E3E">
        <w:rPr>
          <w:rFonts w:asciiTheme="majorHAnsi" w:eastAsia="Cambria" w:hAnsiTheme="majorHAnsi" w:cstheme="majorHAnsi"/>
          <w:b/>
          <w:u w:val="single"/>
        </w:rPr>
        <w:br/>
      </w:r>
      <w:r w:rsidR="006A5A89" w:rsidRPr="003E1E3E">
        <w:rPr>
          <w:rFonts w:asciiTheme="majorHAnsi" w:eastAsia="Cambria" w:hAnsiTheme="majorHAnsi" w:cstheme="majorHAnsi"/>
          <w:b/>
          <w:u w:val="single"/>
        </w:rPr>
        <w:t>AGENDA</w:t>
      </w:r>
    </w:p>
    <w:p w14:paraId="79A77E1B" w14:textId="77777777" w:rsidR="001E3463" w:rsidRPr="003E1E3E" w:rsidRDefault="006A5A89">
      <w:pPr>
        <w:numPr>
          <w:ilvl w:val="0"/>
          <w:numId w:val="2"/>
        </w:numPr>
        <w:rPr>
          <w:rFonts w:asciiTheme="majorHAnsi" w:eastAsia="Times New Roman" w:hAnsiTheme="majorHAnsi" w:cstheme="majorHAnsi"/>
          <w:b/>
        </w:rPr>
      </w:pPr>
      <w:r w:rsidRPr="003E1E3E">
        <w:rPr>
          <w:rFonts w:asciiTheme="majorHAnsi" w:eastAsia="Times New Roman" w:hAnsiTheme="majorHAnsi" w:cstheme="majorHAnsi"/>
          <w:b/>
        </w:rPr>
        <w:t>Call to Order and Declaration of Quorum</w:t>
      </w:r>
    </w:p>
    <w:p w14:paraId="5BCD40AE" w14:textId="401BF08A" w:rsidR="001E3463" w:rsidRPr="003E1E3E" w:rsidRDefault="006A5A89">
      <w:pPr>
        <w:numPr>
          <w:ilvl w:val="0"/>
          <w:numId w:val="2"/>
        </w:numPr>
        <w:rPr>
          <w:rFonts w:asciiTheme="majorHAnsi" w:eastAsia="Times New Roman" w:hAnsiTheme="majorHAnsi" w:cstheme="majorHAnsi"/>
          <w:b/>
        </w:rPr>
      </w:pPr>
      <w:r w:rsidRPr="003E1E3E">
        <w:rPr>
          <w:rFonts w:asciiTheme="majorHAnsi" w:eastAsia="Times New Roman" w:hAnsiTheme="majorHAnsi" w:cstheme="majorHAnsi"/>
          <w:b/>
        </w:rPr>
        <w:t xml:space="preserve">Approval of the </w:t>
      </w:r>
      <w:r w:rsidR="00A0408A">
        <w:rPr>
          <w:rFonts w:asciiTheme="majorHAnsi" w:eastAsia="Times New Roman" w:hAnsiTheme="majorHAnsi" w:cstheme="majorHAnsi"/>
          <w:b/>
        </w:rPr>
        <w:t>March 12</w:t>
      </w:r>
      <w:r w:rsidRPr="003E1E3E">
        <w:rPr>
          <w:rFonts w:asciiTheme="majorHAnsi" w:eastAsia="Times New Roman" w:hAnsiTheme="majorHAnsi" w:cstheme="majorHAnsi"/>
          <w:b/>
        </w:rPr>
        <w:t>, 202</w:t>
      </w:r>
      <w:r w:rsidR="00A0408A">
        <w:rPr>
          <w:rFonts w:asciiTheme="majorHAnsi" w:eastAsia="Times New Roman" w:hAnsiTheme="majorHAnsi" w:cstheme="majorHAnsi"/>
          <w:b/>
        </w:rPr>
        <w:t>4</w:t>
      </w:r>
      <w:r w:rsidRPr="003E1E3E">
        <w:rPr>
          <w:rFonts w:asciiTheme="majorHAnsi" w:eastAsia="Times New Roman" w:hAnsiTheme="majorHAnsi" w:cstheme="majorHAnsi"/>
          <w:b/>
        </w:rPr>
        <w:t xml:space="preserve"> Meeting Minutes </w:t>
      </w:r>
    </w:p>
    <w:p w14:paraId="6C3731B1" w14:textId="77777777" w:rsidR="001E3463" w:rsidRPr="003E1E3E" w:rsidRDefault="006A5A89">
      <w:pPr>
        <w:numPr>
          <w:ilvl w:val="0"/>
          <w:numId w:val="2"/>
        </w:numPr>
        <w:rPr>
          <w:rFonts w:asciiTheme="majorHAnsi" w:eastAsia="Times New Roman" w:hAnsiTheme="majorHAnsi" w:cstheme="majorHAnsi"/>
          <w:b/>
        </w:rPr>
      </w:pPr>
      <w:r w:rsidRPr="003E1E3E">
        <w:rPr>
          <w:rFonts w:asciiTheme="majorHAnsi" w:eastAsia="Times New Roman" w:hAnsiTheme="majorHAnsi" w:cstheme="majorHAnsi"/>
          <w:b/>
        </w:rPr>
        <w:t>Public Comment on Items on the Agenda</w:t>
      </w:r>
    </w:p>
    <w:p w14:paraId="1B0CAAD1" w14:textId="77777777" w:rsidR="00A0408A" w:rsidRDefault="00A0408A" w:rsidP="00D1158F">
      <w:pPr>
        <w:numPr>
          <w:ilvl w:val="0"/>
          <w:numId w:val="2"/>
        </w:numPr>
        <w:rPr>
          <w:rFonts w:asciiTheme="majorHAnsi" w:eastAsia="Times New Roman" w:hAnsiTheme="majorHAnsi" w:cstheme="majorHAnsi"/>
          <w:b/>
        </w:rPr>
      </w:pPr>
      <w:r>
        <w:rPr>
          <w:rFonts w:asciiTheme="majorHAnsi" w:eastAsia="Times New Roman" w:hAnsiTheme="majorHAnsi" w:cstheme="majorHAnsi"/>
          <w:b/>
        </w:rPr>
        <w:t>Milk Factory, LLC Update</w:t>
      </w:r>
    </w:p>
    <w:p w14:paraId="5C72529A" w14:textId="63510842" w:rsidR="00CA26F4" w:rsidRDefault="00CA26F4">
      <w:pPr>
        <w:numPr>
          <w:ilvl w:val="0"/>
          <w:numId w:val="2"/>
        </w:numPr>
        <w:rPr>
          <w:rFonts w:asciiTheme="majorHAnsi" w:eastAsia="Times New Roman" w:hAnsiTheme="majorHAnsi" w:cstheme="majorHAnsi"/>
          <w:b/>
        </w:rPr>
      </w:pPr>
      <w:r>
        <w:rPr>
          <w:rFonts w:asciiTheme="majorHAnsi" w:eastAsia="Times New Roman" w:hAnsiTheme="majorHAnsi" w:cstheme="majorHAnsi"/>
          <w:b/>
        </w:rPr>
        <w:t>Ex</w:t>
      </w:r>
      <w:r w:rsidR="006A5A89" w:rsidRPr="003E1E3E">
        <w:rPr>
          <w:rFonts w:asciiTheme="majorHAnsi" w:eastAsia="Times New Roman" w:hAnsiTheme="majorHAnsi" w:cstheme="majorHAnsi"/>
          <w:b/>
        </w:rPr>
        <w:t>ecutive Director’s Report</w:t>
      </w:r>
    </w:p>
    <w:p w14:paraId="18A5B16E" w14:textId="7AFEB73B" w:rsidR="001E3463" w:rsidRPr="003E1E3E" w:rsidRDefault="006A5A89">
      <w:pPr>
        <w:numPr>
          <w:ilvl w:val="0"/>
          <w:numId w:val="2"/>
        </w:numPr>
        <w:rPr>
          <w:rFonts w:asciiTheme="majorHAnsi" w:eastAsia="Times New Roman" w:hAnsiTheme="majorHAnsi" w:cstheme="majorHAnsi"/>
          <w:b/>
        </w:rPr>
      </w:pPr>
      <w:r w:rsidRPr="003E1E3E">
        <w:rPr>
          <w:rFonts w:asciiTheme="majorHAnsi" w:eastAsia="Times New Roman" w:hAnsiTheme="majorHAnsi" w:cstheme="majorHAnsi"/>
          <w:b/>
        </w:rPr>
        <w:t>Financial Report</w:t>
      </w:r>
    </w:p>
    <w:p w14:paraId="06206A3E" w14:textId="19A4E8EF" w:rsidR="001E3463" w:rsidRDefault="006A5A89" w:rsidP="00AD1606">
      <w:pPr>
        <w:numPr>
          <w:ilvl w:val="0"/>
          <w:numId w:val="2"/>
        </w:numPr>
        <w:rPr>
          <w:rFonts w:asciiTheme="majorHAnsi" w:eastAsia="Times New Roman" w:hAnsiTheme="majorHAnsi" w:cstheme="majorHAnsi"/>
          <w:b/>
        </w:rPr>
      </w:pPr>
      <w:bookmarkStart w:id="0" w:name="_30j0zll" w:colFirst="0" w:colLast="0"/>
      <w:bookmarkEnd w:id="0"/>
      <w:r w:rsidRPr="00AD1606">
        <w:rPr>
          <w:rFonts w:asciiTheme="majorHAnsi" w:eastAsia="Times New Roman" w:hAnsiTheme="majorHAnsi" w:cstheme="majorHAnsi"/>
          <w:b/>
        </w:rPr>
        <w:t>Other Business</w:t>
      </w:r>
    </w:p>
    <w:p w14:paraId="4D36DFBD" w14:textId="77777777" w:rsidR="00A0408A" w:rsidRDefault="00A0408A" w:rsidP="00D1158F">
      <w:pPr>
        <w:numPr>
          <w:ilvl w:val="1"/>
          <w:numId w:val="2"/>
        </w:numPr>
        <w:rPr>
          <w:rFonts w:asciiTheme="majorHAnsi" w:eastAsia="Times New Roman" w:hAnsiTheme="majorHAnsi" w:cstheme="majorHAnsi"/>
          <w:b/>
        </w:rPr>
      </w:pPr>
      <w:r>
        <w:rPr>
          <w:rFonts w:asciiTheme="majorHAnsi" w:eastAsia="Times New Roman" w:hAnsiTheme="majorHAnsi" w:cstheme="majorHAnsi"/>
          <w:b/>
        </w:rPr>
        <w:t>Government Committee Updates</w:t>
      </w:r>
    </w:p>
    <w:p w14:paraId="58CD8654" w14:textId="4CE3FD2E" w:rsidR="00D1158F" w:rsidRPr="00D1158F" w:rsidRDefault="00A0408A" w:rsidP="00D1158F">
      <w:pPr>
        <w:numPr>
          <w:ilvl w:val="1"/>
          <w:numId w:val="2"/>
        </w:numPr>
        <w:rPr>
          <w:rFonts w:asciiTheme="majorHAnsi" w:eastAsia="Times New Roman" w:hAnsiTheme="majorHAnsi" w:cstheme="majorHAnsi"/>
          <w:b/>
        </w:rPr>
      </w:pPr>
      <w:r>
        <w:rPr>
          <w:rFonts w:asciiTheme="majorHAnsi" w:eastAsia="Times New Roman" w:hAnsiTheme="majorHAnsi" w:cstheme="majorHAnsi"/>
          <w:b/>
        </w:rPr>
        <w:t>Board Vote Consideration to Reschedule June 11, 2024 Regular Board Meeting to June 20, 2024 at 1pm</w:t>
      </w:r>
    </w:p>
    <w:p w14:paraId="664885DD" w14:textId="77777777" w:rsidR="00AD1606" w:rsidRDefault="00AD1606" w:rsidP="00AD1606">
      <w:pPr>
        <w:numPr>
          <w:ilvl w:val="0"/>
          <w:numId w:val="2"/>
        </w:numPr>
        <w:rPr>
          <w:rFonts w:asciiTheme="majorHAnsi" w:eastAsia="Times New Roman" w:hAnsiTheme="majorHAnsi" w:cstheme="majorHAnsi"/>
          <w:b/>
        </w:rPr>
      </w:pPr>
      <w:r>
        <w:rPr>
          <w:rFonts w:asciiTheme="majorHAnsi" w:eastAsia="Times New Roman" w:hAnsiTheme="majorHAnsi" w:cstheme="majorHAnsi"/>
          <w:b/>
        </w:rPr>
        <w:t>Adjournment</w:t>
      </w:r>
    </w:p>
    <w:p w14:paraId="4E010883" w14:textId="23CBCB5D" w:rsidR="00AD1606" w:rsidRPr="00AD1606" w:rsidRDefault="00AD1606" w:rsidP="00AD1606">
      <w:pPr>
        <w:numPr>
          <w:ilvl w:val="0"/>
          <w:numId w:val="2"/>
        </w:numPr>
        <w:rPr>
          <w:rFonts w:asciiTheme="majorHAnsi" w:eastAsia="Times New Roman" w:hAnsiTheme="majorHAnsi" w:cstheme="majorHAnsi"/>
          <w:b/>
        </w:rPr>
      </w:pPr>
      <w:r>
        <w:rPr>
          <w:rFonts w:asciiTheme="majorHAnsi" w:eastAsia="Times New Roman" w:hAnsiTheme="majorHAnsi" w:cstheme="majorHAnsi"/>
          <w:b/>
        </w:rPr>
        <w:t xml:space="preserve">Next Regular Meeting scheduled for Tuesday, </w:t>
      </w:r>
      <w:r w:rsidR="00A0408A">
        <w:rPr>
          <w:rFonts w:asciiTheme="majorHAnsi" w:eastAsia="Times New Roman" w:hAnsiTheme="majorHAnsi" w:cstheme="majorHAnsi"/>
          <w:b/>
        </w:rPr>
        <w:t>May 14</w:t>
      </w:r>
      <w:r>
        <w:rPr>
          <w:rFonts w:asciiTheme="majorHAnsi" w:eastAsia="Times New Roman" w:hAnsiTheme="majorHAnsi" w:cstheme="majorHAnsi"/>
          <w:b/>
        </w:rPr>
        <w:t>, 2024 at 1pm.</w:t>
      </w:r>
    </w:p>
    <w:p w14:paraId="0AA9C3B5" w14:textId="07446946" w:rsidR="001E3463" w:rsidRPr="003E1E3E" w:rsidRDefault="006A5A89" w:rsidP="00F47440">
      <w:pPr>
        <w:rPr>
          <w:rFonts w:asciiTheme="majorHAnsi" w:eastAsia="Cambria" w:hAnsiTheme="majorHAnsi" w:cstheme="majorHAnsi"/>
          <w:b/>
          <w:u w:val="single"/>
        </w:rPr>
      </w:pPr>
      <w:r w:rsidRPr="003E1E3E">
        <w:rPr>
          <w:rFonts w:asciiTheme="majorHAnsi" w:eastAsia="Cambria" w:hAnsiTheme="majorHAnsi" w:cstheme="majorHAnsi"/>
          <w:b/>
        </w:rPr>
        <w:t>__________________________________________________________________________________</w:t>
      </w:r>
    </w:p>
    <w:p w14:paraId="2DC5B911" w14:textId="77777777" w:rsidR="006A5A89" w:rsidRPr="003E1E3E" w:rsidRDefault="006A5A89">
      <w:pPr>
        <w:ind w:left="360"/>
        <w:jc w:val="center"/>
        <w:rPr>
          <w:rFonts w:asciiTheme="majorHAnsi" w:eastAsia="Cambria" w:hAnsiTheme="majorHAnsi" w:cstheme="majorHAnsi"/>
          <w:b/>
          <w:u w:val="single"/>
        </w:rPr>
      </w:pPr>
    </w:p>
    <w:p w14:paraId="15599180" w14:textId="77777777" w:rsidR="006A5A89" w:rsidRDefault="006A5A89">
      <w:pPr>
        <w:ind w:left="360"/>
        <w:jc w:val="center"/>
        <w:rPr>
          <w:rFonts w:asciiTheme="majorHAnsi" w:eastAsia="Cambria" w:hAnsiTheme="majorHAnsi" w:cstheme="majorHAnsi"/>
          <w:b/>
          <w:u w:val="single"/>
        </w:rPr>
      </w:pPr>
    </w:p>
    <w:p w14:paraId="282FAA8D" w14:textId="77777777" w:rsidR="001E3463" w:rsidRPr="00F47440" w:rsidRDefault="006A5A89" w:rsidP="0052216A">
      <w:pPr>
        <w:ind w:left="360"/>
        <w:jc w:val="center"/>
        <w:rPr>
          <w:rFonts w:asciiTheme="majorHAnsi" w:eastAsia="Cambria" w:hAnsiTheme="majorHAnsi" w:cstheme="majorHAnsi"/>
          <w:b/>
          <w:u w:val="single"/>
        </w:rPr>
      </w:pPr>
      <w:r w:rsidRPr="00F47440">
        <w:rPr>
          <w:rFonts w:asciiTheme="majorHAnsi" w:eastAsia="Cambria" w:hAnsiTheme="majorHAnsi" w:cstheme="majorHAnsi"/>
          <w:b/>
          <w:u w:val="single"/>
        </w:rPr>
        <w:t>Meeting</w:t>
      </w:r>
      <w:r w:rsidR="00F47440">
        <w:rPr>
          <w:rFonts w:asciiTheme="majorHAnsi" w:eastAsia="Cambria" w:hAnsiTheme="majorHAnsi" w:cstheme="majorHAnsi"/>
          <w:b/>
          <w:u w:val="single"/>
        </w:rPr>
        <w:br/>
      </w:r>
    </w:p>
    <w:p w14:paraId="47AEAEE6" w14:textId="6476647A" w:rsidR="001E3463" w:rsidRDefault="006A5A89" w:rsidP="0052216A">
      <w:pPr>
        <w:rPr>
          <w:rFonts w:asciiTheme="majorHAnsi" w:eastAsia="Times New Roman" w:hAnsiTheme="majorHAnsi" w:cstheme="majorHAnsi"/>
          <w:color w:val="000000"/>
        </w:rPr>
      </w:pPr>
      <w:r w:rsidRPr="00F47440">
        <w:rPr>
          <w:rFonts w:asciiTheme="majorHAnsi" w:eastAsia="Calibri" w:hAnsiTheme="majorHAnsi" w:cstheme="majorHAnsi"/>
        </w:rPr>
        <w:lastRenderedPageBreak/>
        <w:t>1</w:t>
      </w:r>
      <w:r w:rsidR="0052216A">
        <w:rPr>
          <w:rFonts w:asciiTheme="majorHAnsi" w:eastAsia="Calibri" w:hAnsiTheme="majorHAnsi" w:cstheme="majorHAnsi"/>
        </w:rPr>
        <w:t>.</w:t>
      </w:r>
      <w:r w:rsidR="003E1E3E">
        <w:rPr>
          <w:rFonts w:asciiTheme="majorHAnsi" w:eastAsia="Calibri" w:hAnsiTheme="majorHAnsi" w:cstheme="majorHAnsi"/>
        </w:rPr>
        <w:tab/>
      </w:r>
      <w:r w:rsidR="003E1E3E" w:rsidRPr="00095FB4">
        <w:rPr>
          <w:rFonts w:asciiTheme="majorHAnsi" w:eastAsia="Times New Roman" w:hAnsiTheme="majorHAnsi" w:cstheme="majorHAnsi"/>
          <w:color w:val="000000"/>
        </w:rPr>
        <w:t xml:space="preserve">Chairman </w:t>
      </w:r>
      <w:r w:rsidR="003E1E3E">
        <w:rPr>
          <w:rFonts w:asciiTheme="majorHAnsi" w:eastAsia="Times New Roman" w:hAnsiTheme="majorHAnsi" w:cstheme="majorHAnsi"/>
          <w:color w:val="000000"/>
        </w:rPr>
        <w:t>John Dickson</w:t>
      </w:r>
      <w:r w:rsidR="003E1E3E" w:rsidRPr="00095FB4">
        <w:rPr>
          <w:rFonts w:asciiTheme="majorHAnsi" w:eastAsia="Times New Roman" w:hAnsiTheme="majorHAnsi" w:cstheme="majorHAnsi"/>
          <w:color w:val="000000"/>
        </w:rPr>
        <w:t xml:space="preserve"> called the meeting to order and introduced the board members in attendance.  A quorum was present.</w:t>
      </w:r>
    </w:p>
    <w:p w14:paraId="7738DA0D" w14:textId="77777777" w:rsidR="003E1E3E" w:rsidRDefault="003E1E3E" w:rsidP="0052216A">
      <w:pPr>
        <w:rPr>
          <w:rFonts w:asciiTheme="majorHAnsi" w:eastAsia="Times New Roman" w:hAnsiTheme="majorHAnsi" w:cstheme="majorHAnsi"/>
          <w:color w:val="000000"/>
        </w:rPr>
      </w:pPr>
    </w:p>
    <w:p w14:paraId="6941D4AE" w14:textId="2C6EB7EF" w:rsidR="00CF72AA" w:rsidRDefault="003E1E3E" w:rsidP="0052216A">
      <w:pPr>
        <w:rPr>
          <w:rFonts w:asciiTheme="majorHAnsi" w:eastAsia="Times New Roman" w:hAnsiTheme="majorHAnsi" w:cstheme="majorHAnsi"/>
          <w:color w:val="000000"/>
        </w:rPr>
      </w:pPr>
      <w:r>
        <w:rPr>
          <w:rFonts w:asciiTheme="majorHAnsi" w:eastAsia="Times New Roman" w:hAnsiTheme="majorHAnsi" w:cstheme="majorHAnsi"/>
          <w:color w:val="000000"/>
        </w:rPr>
        <w:t>2</w:t>
      </w:r>
      <w:r w:rsidR="0052216A">
        <w:rPr>
          <w:rFonts w:asciiTheme="majorHAnsi" w:eastAsia="Times New Roman" w:hAnsiTheme="majorHAnsi" w:cstheme="majorHAnsi"/>
          <w:color w:val="000000"/>
        </w:rPr>
        <w:t>.</w:t>
      </w:r>
      <w:r>
        <w:rPr>
          <w:rFonts w:asciiTheme="majorHAnsi" w:eastAsia="Times New Roman" w:hAnsiTheme="majorHAnsi" w:cstheme="majorHAnsi"/>
          <w:color w:val="000000"/>
        </w:rPr>
        <w:tab/>
      </w:r>
      <w:r w:rsidRPr="00095FB4">
        <w:rPr>
          <w:rFonts w:asciiTheme="majorHAnsi" w:eastAsia="Times New Roman" w:hAnsiTheme="majorHAnsi" w:cstheme="majorHAnsi"/>
          <w:color w:val="000000"/>
        </w:rPr>
        <w:t xml:space="preserve">A motion was made by </w:t>
      </w:r>
      <w:r w:rsidR="00A0408A">
        <w:rPr>
          <w:rFonts w:asciiTheme="majorHAnsi" w:eastAsia="Times New Roman" w:hAnsiTheme="majorHAnsi" w:cstheme="majorHAnsi"/>
          <w:color w:val="000000"/>
        </w:rPr>
        <w:t>George DeClue</w:t>
      </w:r>
      <w:r w:rsidRPr="00095FB4">
        <w:rPr>
          <w:rFonts w:asciiTheme="majorHAnsi" w:eastAsia="Times New Roman" w:hAnsiTheme="majorHAnsi" w:cstheme="majorHAnsi"/>
          <w:color w:val="000000"/>
        </w:rPr>
        <w:t xml:space="preserve"> to approve the </w:t>
      </w:r>
      <w:r w:rsidR="00A0408A">
        <w:rPr>
          <w:rFonts w:asciiTheme="majorHAnsi" w:eastAsia="Times New Roman" w:hAnsiTheme="majorHAnsi" w:cstheme="majorHAnsi"/>
        </w:rPr>
        <w:t>March 12</w:t>
      </w:r>
      <w:r w:rsidRPr="00095FB4">
        <w:rPr>
          <w:rFonts w:asciiTheme="majorHAnsi" w:eastAsia="Times New Roman" w:hAnsiTheme="majorHAnsi" w:cstheme="majorHAnsi"/>
          <w:color w:val="000000"/>
        </w:rPr>
        <w:t>, 202</w:t>
      </w:r>
      <w:r w:rsidR="006534FB">
        <w:rPr>
          <w:rFonts w:asciiTheme="majorHAnsi" w:eastAsia="Times New Roman" w:hAnsiTheme="majorHAnsi" w:cstheme="majorHAnsi"/>
          <w:color w:val="000000"/>
        </w:rPr>
        <w:t>4</w:t>
      </w:r>
      <w:r w:rsidRPr="00095FB4">
        <w:rPr>
          <w:rFonts w:asciiTheme="majorHAnsi" w:eastAsia="Times New Roman" w:hAnsiTheme="majorHAnsi" w:cstheme="majorHAnsi"/>
          <w:color w:val="000000"/>
        </w:rPr>
        <w:t xml:space="preserve"> meeting minutes, which was seconded by </w:t>
      </w:r>
      <w:r w:rsidR="00A0408A">
        <w:rPr>
          <w:rFonts w:asciiTheme="majorHAnsi" w:eastAsia="Times New Roman" w:hAnsiTheme="majorHAnsi" w:cstheme="majorHAnsi"/>
          <w:color w:val="000000"/>
        </w:rPr>
        <w:t>J. Tom Jones</w:t>
      </w:r>
      <w:r w:rsidRPr="00095FB4">
        <w:rPr>
          <w:rFonts w:asciiTheme="majorHAnsi" w:eastAsia="Times New Roman" w:hAnsiTheme="majorHAnsi" w:cstheme="majorHAnsi"/>
          <w:color w:val="000000"/>
        </w:rPr>
        <w:t>.</w:t>
      </w:r>
      <w:r w:rsidR="00CF72AA">
        <w:rPr>
          <w:rFonts w:asciiTheme="majorHAnsi" w:eastAsia="Times New Roman" w:hAnsiTheme="majorHAnsi" w:cstheme="majorHAnsi"/>
          <w:color w:val="000000"/>
        </w:rPr>
        <w:t xml:space="preserve">  A roll call vote was taken.  </w:t>
      </w:r>
    </w:p>
    <w:p w14:paraId="53D419C2" w14:textId="77777777" w:rsidR="00CF72AA" w:rsidRDefault="00CF72AA" w:rsidP="0052216A">
      <w:pPr>
        <w:rPr>
          <w:rFonts w:asciiTheme="majorHAnsi" w:eastAsia="Times New Roman" w:hAnsiTheme="majorHAnsi" w:cstheme="majorHAnsi"/>
          <w:color w:val="000000"/>
        </w:rPr>
      </w:pPr>
    </w:p>
    <w:p w14:paraId="3B4EB657" w14:textId="77777777" w:rsidR="00CF72AA" w:rsidRDefault="00CF72AA" w:rsidP="00CF72AA">
      <w:pPr>
        <w:ind w:left="720"/>
        <w:rPr>
          <w:rFonts w:asciiTheme="majorHAnsi" w:eastAsia="Calibri" w:hAnsiTheme="majorHAnsi" w:cstheme="majorHAnsi"/>
        </w:rPr>
      </w:pPr>
      <w:r>
        <w:rPr>
          <w:rFonts w:asciiTheme="majorHAnsi" w:eastAsia="Calibri" w:hAnsiTheme="majorHAnsi" w:cstheme="majorHAnsi"/>
        </w:rPr>
        <w:t>Jose Hernandez – Aye</w:t>
      </w:r>
      <w:r w:rsidRPr="00F47440">
        <w:rPr>
          <w:rFonts w:asciiTheme="majorHAnsi" w:eastAsia="Calibri" w:hAnsiTheme="majorHAnsi" w:cstheme="majorHAnsi"/>
        </w:rPr>
        <w:t xml:space="preserve"> </w:t>
      </w:r>
    </w:p>
    <w:p w14:paraId="7DF12589" w14:textId="62181680" w:rsidR="00CF72AA" w:rsidRDefault="00CF72AA" w:rsidP="00CF72AA">
      <w:pPr>
        <w:ind w:left="720"/>
        <w:rPr>
          <w:rFonts w:asciiTheme="majorHAnsi" w:eastAsia="Calibri" w:hAnsiTheme="majorHAnsi" w:cstheme="majorHAnsi"/>
        </w:rPr>
      </w:pPr>
      <w:r w:rsidRPr="00F47440">
        <w:rPr>
          <w:rFonts w:asciiTheme="majorHAnsi" w:eastAsia="Calibri" w:hAnsiTheme="majorHAnsi" w:cstheme="majorHAnsi"/>
        </w:rPr>
        <w:t>J. Thomas Jones</w:t>
      </w:r>
      <w:r>
        <w:rPr>
          <w:rFonts w:asciiTheme="majorHAnsi" w:eastAsia="Calibri" w:hAnsiTheme="majorHAnsi" w:cstheme="majorHAnsi"/>
        </w:rPr>
        <w:t xml:space="preserve"> – Ay</w:t>
      </w:r>
      <w:r w:rsidRPr="00F47440">
        <w:rPr>
          <w:rFonts w:asciiTheme="majorHAnsi" w:eastAsia="Calibri" w:hAnsiTheme="majorHAnsi" w:cstheme="majorHAnsi"/>
        </w:rPr>
        <w:t>e</w:t>
      </w:r>
    </w:p>
    <w:p w14:paraId="3EC4DB48" w14:textId="7EE2A657" w:rsidR="00CF72AA" w:rsidRPr="00F47440" w:rsidRDefault="00CF72AA" w:rsidP="00CF72AA">
      <w:pPr>
        <w:ind w:left="720"/>
        <w:rPr>
          <w:rFonts w:asciiTheme="majorHAnsi" w:eastAsia="Calibri" w:hAnsiTheme="majorHAnsi" w:cstheme="majorHAnsi"/>
        </w:rPr>
      </w:pPr>
      <w:r>
        <w:rPr>
          <w:rFonts w:asciiTheme="majorHAnsi" w:eastAsia="Calibri" w:hAnsiTheme="majorHAnsi" w:cstheme="majorHAnsi"/>
        </w:rPr>
        <w:t xml:space="preserve">Robert Santo – </w:t>
      </w:r>
      <w:r w:rsidR="00D1158F">
        <w:rPr>
          <w:rFonts w:asciiTheme="majorHAnsi" w:eastAsia="Calibri" w:hAnsiTheme="majorHAnsi" w:cstheme="majorHAnsi"/>
        </w:rPr>
        <w:t>Aye</w:t>
      </w:r>
    </w:p>
    <w:p w14:paraId="273A0603" w14:textId="77777777" w:rsidR="00CF72AA" w:rsidRDefault="00CF72AA" w:rsidP="00CF72AA">
      <w:pPr>
        <w:ind w:left="720"/>
        <w:rPr>
          <w:rFonts w:asciiTheme="majorHAnsi" w:eastAsia="Calibri" w:hAnsiTheme="majorHAnsi" w:cstheme="majorHAnsi"/>
        </w:rPr>
      </w:pPr>
      <w:r w:rsidRPr="00F47440">
        <w:rPr>
          <w:rFonts w:asciiTheme="majorHAnsi" w:eastAsia="Calibri" w:hAnsiTheme="majorHAnsi" w:cstheme="majorHAnsi"/>
        </w:rPr>
        <w:t>George De</w:t>
      </w:r>
      <w:r>
        <w:rPr>
          <w:rFonts w:asciiTheme="majorHAnsi" w:eastAsia="Calibri" w:hAnsiTheme="majorHAnsi" w:cstheme="majorHAnsi"/>
        </w:rPr>
        <w:t>C</w:t>
      </w:r>
      <w:r w:rsidRPr="00F47440">
        <w:rPr>
          <w:rFonts w:asciiTheme="majorHAnsi" w:eastAsia="Calibri" w:hAnsiTheme="majorHAnsi" w:cstheme="majorHAnsi"/>
        </w:rPr>
        <w:t>lue</w:t>
      </w:r>
      <w:r>
        <w:rPr>
          <w:rFonts w:asciiTheme="majorHAnsi" w:eastAsia="Calibri" w:hAnsiTheme="majorHAnsi" w:cstheme="majorHAnsi"/>
        </w:rPr>
        <w:t xml:space="preserve"> – A</w:t>
      </w:r>
      <w:r w:rsidRPr="00F47440">
        <w:rPr>
          <w:rFonts w:asciiTheme="majorHAnsi" w:eastAsia="Calibri" w:hAnsiTheme="majorHAnsi" w:cstheme="majorHAnsi"/>
        </w:rPr>
        <w:t>ye</w:t>
      </w:r>
    </w:p>
    <w:p w14:paraId="72318DA2" w14:textId="77777777" w:rsidR="00CF72AA" w:rsidRDefault="00CF72AA" w:rsidP="00CF72AA">
      <w:pPr>
        <w:ind w:left="720"/>
        <w:rPr>
          <w:rFonts w:asciiTheme="majorHAnsi" w:eastAsia="Calibri" w:hAnsiTheme="majorHAnsi" w:cstheme="majorHAnsi"/>
        </w:rPr>
      </w:pPr>
      <w:r>
        <w:rPr>
          <w:rFonts w:asciiTheme="majorHAnsi" w:eastAsia="Calibri" w:hAnsiTheme="majorHAnsi" w:cstheme="majorHAnsi"/>
        </w:rPr>
        <w:t>John Dickson – Aye</w:t>
      </w:r>
    </w:p>
    <w:p w14:paraId="72137364" w14:textId="77777777" w:rsidR="00CF72AA" w:rsidRDefault="00CF72AA" w:rsidP="00CF72AA">
      <w:pPr>
        <w:rPr>
          <w:rFonts w:asciiTheme="majorHAnsi" w:eastAsia="Calibri" w:hAnsiTheme="majorHAnsi" w:cstheme="majorHAnsi"/>
        </w:rPr>
      </w:pPr>
    </w:p>
    <w:p w14:paraId="6F3EB7B0" w14:textId="77777777" w:rsidR="00CF72AA" w:rsidRPr="008E0E1E" w:rsidRDefault="00CF72AA" w:rsidP="00CF72AA">
      <w:pPr>
        <w:ind w:left="720"/>
        <w:rPr>
          <w:rFonts w:asciiTheme="majorHAnsi" w:eastAsia="Times New Roman" w:hAnsiTheme="majorHAnsi" w:cstheme="majorHAnsi"/>
          <w:color w:val="000000"/>
        </w:rPr>
      </w:pPr>
      <w:r>
        <w:rPr>
          <w:rFonts w:asciiTheme="majorHAnsi" w:eastAsia="Calibri" w:hAnsiTheme="majorHAnsi" w:cstheme="majorHAnsi"/>
        </w:rPr>
        <w:t>Motion carried.</w:t>
      </w:r>
    </w:p>
    <w:p w14:paraId="2913A182" w14:textId="77777777" w:rsidR="0052216A" w:rsidRDefault="0052216A" w:rsidP="0052216A">
      <w:pPr>
        <w:pBdr>
          <w:top w:val="nil"/>
          <w:left w:val="nil"/>
          <w:bottom w:val="nil"/>
          <w:right w:val="nil"/>
          <w:between w:val="nil"/>
        </w:pBdr>
        <w:rPr>
          <w:rFonts w:asciiTheme="majorHAnsi" w:eastAsia="Times New Roman" w:hAnsiTheme="majorHAnsi" w:cstheme="majorHAnsi"/>
          <w:color w:val="000000"/>
        </w:rPr>
      </w:pPr>
    </w:p>
    <w:p w14:paraId="2672E050" w14:textId="20141CD4" w:rsidR="00A0408A" w:rsidRPr="008E0E1E" w:rsidRDefault="0052216A" w:rsidP="00A0408A">
      <w:pPr>
        <w:pBdr>
          <w:top w:val="nil"/>
          <w:left w:val="nil"/>
          <w:bottom w:val="nil"/>
          <w:right w:val="nil"/>
          <w:between w:val="nil"/>
        </w:pBdr>
        <w:rPr>
          <w:rFonts w:asciiTheme="majorHAnsi" w:eastAsia="Times New Roman" w:hAnsiTheme="majorHAnsi" w:cstheme="majorHAnsi"/>
          <w:color w:val="000000"/>
        </w:rPr>
      </w:pPr>
      <w:r w:rsidRPr="008E0E1E">
        <w:rPr>
          <w:rFonts w:asciiTheme="majorHAnsi" w:eastAsia="Times New Roman" w:hAnsiTheme="majorHAnsi" w:cstheme="majorHAnsi"/>
          <w:color w:val="000000"/>
        </w:rPr>
        <w:t>3</w:t>
      </w:r>
      <w:r>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ab/>
      </w:r>
      <w:r w:rsidR="00A0408A">
        <w:rPr>
          <w:rFonts w:asciiTheme="majorHAnsi" w:eastAsia="Times New Roman" w:hAnsiTheme="majorHAnsi" w:cstheme="majorHAnsi"/>
          <w:color w:val="000000"/>
        </w:rPr>
        <w:t>There was no public comment on items on the agenda.</w:t>
      </w:r>
    </w:p>
    <w:p w14:paraId="30B5B73A" w14:textId="77777777" w:rsidR="0069059D" w:rsidRDefault="0069059D" w:rsidP="0069059D">
      <w:pPr>
        <w:pBdr>
          <w:top w:val="nil"/>
          <w:left w:val="nil"/>
          <w:bottom w:val="nil"/>
          <w:right w:val="nil"/>
          <w:between w:val="nil"/>
        </w:pBdr>
        <w:ind w:firstLine="720"/>
        <w:rPr>
          <w:rFonts w:asciiTheme="majorHAnsi" w:eastAsia="Times New Roman" w:hAnsiTheme="majorHAnsi" w:cstheme="majorHAnsi"/>
          <w:color w:val="000000"/>
        </w:rPr>
      </w:pPr>
    </w:p>
    <w:p w14:paraId="6E8E100F" w14:textId="36854AD4" w:rsidR="00A0408A" w:rsidRDefault="0052216A" w:rsidP="0052216A">
      <w:pPr>
        <w:rPr>
          <w:rFonts w:asciiTheme="majorHAnsi" w:eastAsia="Calibri" w:hAnsiTheme="majorHAnsi" w:cstheme="majorHAnsi"/>
        </w:rPr>
      </w:pPr>
      <w:r>
        <w:rPr>
          <w:rFonts w:asciiTheme="majorHAnsi" w:eastAsia="Times New Roman" w:hAnsiTheme="majorHAnsi" w:cstheme="majorHAnsi"/>
          <w:color w:val="000000"/>
        </w:rPr>
        <w:t xml:space="preserve">4. </w:t>
      </w:r>
      <w:r>
        <w:rPr>
          <w:rFonts w:asciiTheme="majorHAnsi" w:eastAsia="Times New Roman" w:hAnsiTheme="majorHAnsi" w:cstheme="majorHAnsi"/>
          <w:color w:val="000000"/>
        </w:rPr>
        <w:tab/>
      </w:r>
      <w:r w:rsidR="00E232D2">
        <w:rPr>
          <w:rFonts w:asciiTheme="majorHAnsi" w:eastAsia="Calibri" w:hAnsiTheme="majorHAnsi" w:cstheme="majorHAnsi"/>
        </w:rPr>
        <w:t xml:space="preserve">The </w:t>
      </w:r>
      <w:r w:rsidR="00E87F5C">
        <w:rPr>
          <w:rFonts w:asciiTheme="majorHAnsi" w:eastAsia="Calibri" w:hAnsiTheme="majorHAnsi" w:cstheme="majorHAnsi"/>
        </w:rPr>
        <w:t>ap</w:t>
      </w:r>
      <w:r w:rsidR="00E232D2">
        <w:rPr>
          <w:rFonts w:asciiTheme="majorHAnsi" w:eastAsia="Calibri" w:hAnsiTheme="majorHAnsi" w:cstheme="majorHAnsi"/>
        </w:rPr>
        <w:t>proving resolution for the Milk Factory is delayed.  We received the negative declaration from the town planning board and the project is fully approved, but they are stalled with financing infrastructure needs and will likely need 3-6 months to resolve this.</w:t>
      </w:r>
    </w:p>
    <w:p w14:paraId="361309CC" w14:textId="77777777" w:rsidR="00A0408A" w:rsidRDefault="00A0408A" w:rsidP="0052216A">
      <w:pPr>
        <w:rPr>
          <w:rFonts w:asciiTheme="majorHAnsi" w:eastAsia="Calibri" w:hAnsiTheme="majorHAnsi" w:cstheme="majorHAnsi"/>
        </w:rPr>
      </w:pPr>
    </w:p>
    <w:p w14:paraId="079AF1E9" w14:textId="2BC025B1" w:rsidR="00852A6B" w:rsidRPr="00F47440" w:rsidRDefault="00A0408A" w:rsidP="0052216A">
      <w:pPr>
        <w:rPr>
          <w:rFonts w:asciiTheme="majorHAnsi" w:eastAsia="Calibri" w:hAnsiTheme="majorHAnsi" w:cstheme="majorHAnsi"/>
        </w:rPr>
      </w:pPr>
      <w:r>
        <w:rPr>
          <w:rFonts w:asciiTheme="majorHAnsi" w:eastAsia="Calibri" w:hAnsiTheme="majorHAnsi" w:cstheme="majorHAnsi"/>
        </w:rPr>
        <w:t>5.</w:t>
      </w:r>
      <w:r>
        <w:rPr>
          <w:rFonts w:asciiTheme="majorHAnsi" w:eastAsia="Calibri" w:hAnsiTheme="majorHAnsi" w:cstheme="majorHAnsi"/>
        </w:rPr>
        <w:tab/>
      </w:r>
      <w:r w:rsidRPr="00F47440">
        <w:rPr>
          <w:rFonts w:asciiTheme="majorHAnsi" w:eastAsia="Calibri" w:hAnsiTheme="majorHAnsi" w:cstheme="majorHAnsi"/>
        </w:rPr>
        <w:t>Felicia Kalan</w:t>
      </w:r>
      <w:r>
        <w:rPr>
          <w:rFonts w:asciiTheme="majorHAnsi" w:eastAsia="Calibri" w:hAnsiTheme="majorHAnsi" w:cstheme="majorHAnsi"/>
        </w:rPr>
        <w:t xml:space="preserve"> gave her E</w:t>
      </w:r>
      <w:r w:rsidRPr="00F47440">
        <w:rPr>
          <w:rFonts w:asciiTheme="majorHAnsi" w:eastAsia="Calibri" w:hAnsiTheme="majorHAnsi" w:cstheme="majorHAnsi"/>
        </w:rPr>
        <w:t>xecutive Director report</w:t>
      </w:r>
      <w:r>
        <w:rPr>
          <w:rFonts w:asciiTheme="majorHAnsi" w:eastAsia="Calibri" w:hAnsiTheme="majorHAnsi" w:cstheme="majorHAnsi"/>
        </w:rPr>
        <w:t xml:space="preserve"> to the board.  (</w:t>
      </w:r>
      <w:r w:rsidR="00DF6D8D">
        <w:rPr>
          <w:rFonts w:asciiTheme="majorHAnsi" w:eastAsia="Calibri" w:hAnsiTheme="majorHAnsi" w:cstheme="majorHAnsi"/>
        </w:rPr>
        <w:t>A</w:t>
      </w:r>
      <w:r w:rsidRPr="00F47440">
        <w:rPr>
          <w:rFonts w:asciiTheme="majorHAnsi" w:eastAsia="Calibri" w:hAnsiTheme="majorHAnsi" w:cstheme="majorHAnsi"/>
        </w:rPr>
        <w:t>ttached</w:t>
      </w:r>
      <w:r>
        <w:rPr>
          <w:rFonts w:asciiTheme="majorHAnsi" w:eastAsia="Calibri" w:hAnsiTheme="majorHAnsi" w:cstheme="majorHAnsi"/>
        </w:rPr>
        <w:t>.</w:t>
      </w:r>
      <w:r w:rsidRPr="00F47440">
        <w:rPr>
          <w:rFonts w:asciiTheme="majorHAnsi" w:eastAsia="Calibri" w:hAnsiTheme="majorHAnsi" w:cstheme="majorHAnsi"/>
        </w:rPr>
        <w:t>)</w:t>
      </w:r>
    </w:p>
    <w:p w14:paraId="4C55E29A" w14:textId="77777777" w:rsidR="0052216A" w:rsidRDefault="0052216A" w:rsidP="006A5A89">
      <w:pPr>
        <w:rPr>
          <w:rFonts w:asciiTheme="majorHAnsi" w:eastAsia="Calibri" w:hAnsiTheme="majorHAnsi" w:cstheme="majorHAnsi"/>
        </w:rPr>
      </w:pPr>
    </w:p>
    <w:p w14:paraId="2321B4FE" w14:textId="11F62460" w:rsidR="00E163C7" w:rsidRDefault="0052216A" w:rsidP="00A0408A">
      <w:pPr>
        <w:rPr>
          <w:rFonts w:asciiTheme="majorHAnsi" w:eastAsia="Calibri" w:hAnsiTheme="majorHAnsi" w:cstheme="majorHAnsi"/>
        </w:rPr>
      </w:pPr>
      <w:r w:rsidRPr="00E232D2">
        <w:rPr>
          <w:rFonts w:asciiTheme="majorHAnsi" w:eastAsia="Calibri" w:hAnsiTheme="majorHAnsi" w:cstheme="majorHAnsi"/>
        </w:rPr>
        <w:t>6.</w:t>
      </w:r>
      <w:r w:rsidRPr="00E232D2">
        <w:rPr>
          <w:rFonts w:asciiTheme="majorHAnsi" w:eastAsia="Calibri" w:hAnsiTheme="majorHAnsi" w:cstheme="majorHAnsi"/>
        </w:rPr>
        <w:tab/>
      </w:r>
      <w:r w:rsidR="006A5A89" w:rsidRPr="00E232D2">
        <w:rPr>
          <w:rFonts w:asciiTheme="majorHAnsi" w:eastAsia="Calibri" w:hAnsiTheme="majorHAnsi" w:cstheme="majorHAnsi"/>
        </w:rPr>
        <w:t xml:space="preserve"> </w:t>
      </w:r>
      <w:r w:rsidR="004E4B26" w:rsidRPr="00E232D2">
        <w:rPr>
          <w:rFonts w:asciiTheme="majorHAnsi" w:eastAsia="Calibri" w:hAnsiTheme="majorHAnsi" w:cstheme="majorHAnsi"/>
        </w:rPr>
        <w:t>Felicia Kalan</w:t>
      </w:r>
      <w:r w:rsidR="006A5A89" w:rsidRPr="00E232D2">
        <w:rPr>
          <w:rFonts w:asciiTheme="majorHAnsi" w:eastAsia="Calibri" w:hAnsiTheme="majorHAnsi" w:cstheme="majorHAnsi"/>
        </w:rPr>
        <w:t xml:space="preserve"> read the </w:t>
      </w:r>
      <w:r w:rsidR="00A0408A" w:rsidRPr="00E232D2">
        <w:rPr>
          <w:rFonts w:asciiTheme="majorHAnsi" w:eastAsia="Calibri" w:hAnsiTheme="majorHAnsi" w:cstheme="majorHAnsi"/>
        </w:rPr>
        <w:t>March</w:t>
      </w:r>
      <w:r w:rsidR="004E4B26" w:rsidRPr="00E232D2">
        <w:rPr>
          <w:rFonts w:asciiTheme="majorHAnsi" w:eastAsia="Calibri" w:hAnsiTheme="majorHAnsi" w:cstheme="majorHAnsi"/>
        </w:rPr>
        <w:t xml:space="preserve"> </w:t>
      </w:r>
      <w:r w:rsidR="006A5A89" w:rsidRPr="00E232D2">
        <w:rPr>
          <w:rFonts w:asciiTheme="majorHAnsi" w:eastAsia="Calibri" w:hAnsiTheme="majorHAnsi" w:cstheme="majorHAnsi"/>
        </w:rPr>
        <w:t>Financial Report</w:t>
      </w:r>
      <w:r w:rsidR="00E163C7" w:rsidRPr="00E232D2">
        <w:rPr>
          <w:rFonts w:asciiTheme="majorHAnsi" w:eastAsia="Calibri" w:hAnsiTheme="majorHAnsi" w:cstheme="majorHAnsi"/>
        </w:rPr>
        <w:t>.</w:t>
      </w:r>
      <w:r w:rsidR="00DF6D8D">
        <w:rPr>
          <w:rFonts w:asciiTheme="majorHAnsi" w:eastAsia="Calibri" w:hAnsiTheme="majorHAnsi" w:cstheme="majorHAnsi"/>
        </w:rPr>
        <w:t xml:space="preserve">  (Attached.)</w:t>
      </w:r>
      <w:r w:rsidR="00A0408A" w:rsidRPr="00E232D2">
        <w:rPr>
          <w:rFonts w:asciiTheme="majorHAnsi" w:eastAsia="Calibri" w:hAnsiTheme="majorHAnsi" w:cstheme="majorHAnsi"/>
        </w:rPr>
        <w:t xml:space="preserve">  </w:t>
      </w:r>
      <w:r w:rsidR="00E232D2">
        <w:rPr>
          <w:rFonts w:asciiTheme="majorHAnsi" w:eastAsia="Calibri" w:hAnsiTheme="majorHAnsi" w:cstheme="majorHAnsi"/>
        </w:rPr>
        <w:t>Jose Hernandez</w:t>
      </w:r>
      <w:r w:rsidR="00E163C7" w:rsidRPr="00E232D2">
        <w:rPr>
          <w:rFonts w:asciiTheme="majorHAnsi" w:eastAsia="Calibri" w:hAnsiTheme="majorHAnsi" w:cstheme="majorHAnsi"/>
        </w:rPr>
        <w:t xml:space="preserve"> made a motion to accept the </w:t>
      </w:r>
      <w:r w:rsidR="00A0408A" w:rsidRPr="00E232D2">
        <w:rPr>
          <w:rFonts w:asciiTheme="majorHAnsi" w:eastAsia="Calibri" w:hAnsiTheme="majorHAnsi" w:cstheme="majorHAnsi"/>
        </w:rPr>
        <w:t>March</w:t>
      </w:r>
      <w:r w:rsidR="00E163C7" w:rsidRPr="00E232D2">
        <w:rPr>
          <w:rFonts w:asciiTheme="majorHAnsi" w:eastAsia="Calibri" w:hAnsiTheme="majorHAnsi" w:cstheme="majorHAnsi"/>
        </w:rPr>
        <w:t xml:space="preserve"> Financial Report, which was seconded by</w:t>
      </w:r>
      <w:r w:rsidR="003F6C57" w:rsidRPr="00E232D2">
        <w:rPr>
          <w:rFonts w:asciiTheme="majorHAnsi" w:eastAsia="Calibri" w:hAnsiTheme="majorHAnsi" w:cstheme="majorHAnsi"/>
        </w:rPr>
        <w:t xml:space="preserve"> </w:t>
      </w:r>
      <w:r w:rsidR="00E232D2">
        <w:rPr>
          <w:rFonts w:asciiTheme="majorHAnsi" w:eastAsia="Calibri" w:hAnsiTheme="majorHAnsi" w:cstheme="majorHAnsi"/>
        </w:rPr>
        <w:t>Bob Santo</w:t>
      </w:r>
      <w:r w:rsidR="00E163C7" w:rsidRPr="00E232D2">
        <w:rPr>
          <w:rFonts w:asciiTheme="majorHAnsi" w:eastAsia="Calibri" w:hAnsiTheme="majorHAnsi" w:cstheme="majorHAnsi"/>
        </w:rPr>
        <w:t>.  A vote was taken by roll call.</w:t>
      </w:r>
      <w:r w:rsidR="00E163C7">
        <w:rPr>
          <w:rFonts w:asciiTheme="majorHAnsi" w:eastAsia="Calibri" w:hAnsiTheme="majorHAnsi" w:cstheme="majorHAnsi"/>
        </w:rPr>
        <w:t xml:space="preserve">  </w:t>
      </w:r>
    </w:p>
    <w:p w14:paraId="4DF1685B" w14:textId="77777777" w:rsidR="00E163C7" w:rsidRDefault="00E163C7" w:rsidP="00E163C7">
      <w:pPr>
        <w:rPr>
          <w:rFonts w:asciiTheme="majorHAnsi" w:eastAsia="Calibri" w:hAnsiTheme="majorHAnsi" w:cstheme="majorHAnsi"/>
        </w:rPr>
      </w:pPr>
    </w:p>
    <w:p w14:paraId="14E45F30" w14:textId="77777777" w:rsidR="00CA26F4" w:rsidRDefault="00CA26F4" w:rsidP="00CA26F4">
      <w:pPr>
        <w:ind w:left="720"/>
        <w:rPr>
          <w:rFonts w:asciiTheme="majorHAnsi" w:eastAsia="Calibri" w:hAnsiTheme="majorHAnsi" w:cstheme="majorHAnsi"/>
        </w:rPr>
      </w:pPr>
      <w:r>
        <w:rPr>
          <w:rFonts w:asciiTheme="majorHAnsi" w:eastAsia="Calibri" w:hAnsiTheme="majorHAnsi" w:cstheme="majorHAnsi"/>
        </w:rPr>
        <w:t>Jose Hernandez – Aye</w:t>
      </w:r>
      <w:r w:rsidRPr="00F47440">
        <w:rPr>
          <w:rFonts w:asciiTheme="majorHAnsi" w:eastAsia="Calibri" w:hAnsiTheme="majorHAnsi" w:cstheme="majorHAnsi"/>
        </w:rPr>
        <w:t xml:space="preserve"> </w:t>
      </w:r>
    </w:p>
    <w:p w14:paraId="7D9352F2" w14:textId="77777777" w:rsidR="00CA26F4" w:rsidRDefault="00CA26F4" w:rsidP="00CA26F4">
      <w:pPr>
        <w:ind w:left="720"/>
        <w:rPr>
          <w:rFonts w:asciiTheme="majorHAnsi" w:eastAsia="Calibri" w:hAnsiTheme="majorHAnsi" w:cstheme="majorHAnsi"/>
        </w:rPr>
      </w:pPr>
      <w:r w:rsidRPr="00F47440">
        <w:rPr>
          <w:rFonts w:asciiTheme="majorHAnsi" w:eastAsia="Calibri" w:hAnsiTheme="majorHAnsi" w:cstheme="majorHAnsi"/>
        </w:rPr>
        <w:t>J. Thomas Jones</w:t>
      </w:r>
      <w:r>
        <w:rPr>
          <w:rFonts w:asciiTheme="majorHAnsi" w:eastAsia="Calibri" w:hAnsiTheme="majorHAnsi" w:cstheme="majorHAnsi"/>
        </w:rPr>
        <w:t xml:space="preserve"> – Ay</w:t>
      </w:r>
      <w:r w:rsidRPr="00F47440">
        <w:rPr>
          <w:rFonts w:asciiTheme="majorHAnsi" w:eastAsia="Calibri" w:hAnsiTheme="majorHAnsi" w:cstheme="majorHAnsi"/>
        </w:rPr>
        <w:t>e</w:t>
      </w:r>
    </w:p>
    <w:p w14:paraId="17E20E58" w14:textId="5695AA98" w:rsidR="00CA26F4" w:rsidRPr="00F47440" w:rsidRDefault="00CA26F4" w:rsidP="00CA26F4">
      <w:pPr>
        <w:ind w:left="720"/>
        <w:rPr>
          <w:rFonts w:asciiTheme="majorHAnsi" w:eastAsia="Calibri" w:hAnsiTheme="majorHAnsi" w:cstheme="majorHAnsi"/>
        </w:rPr>
      </w:pPr>
      <w:r>
        <w:rPr>
          <w:rFonts w:asciiTheme="majorHAnsi" w:eastAsia="Calibri" w:hAnsiTheme="majorHAnsi" w:cstheme="majorHAnsi"/>
        </w:rPr>
        <w:t xml:space="preserve">Robert Santo – </w:t>
      </w:r>
      <w:r w:rsidR="004E4B26">
        <w:rPr>
          <w:rFonts w:asciiTheme="majorHAnsi" w:eastAsia="Calibri" w:hAnsiTheme="majorHAnsi" w:cstheme="majorHAnsi"/>
        </w:rPr>
        <w:t>Aye</w:t>
      </w:r>
    </w:p>
    <w:p w14:paraId="564D0655" w14:textId="77777777" w:rsidR="00CA26F4" w:rsidRDefault="00CA26F4" w:rsidP="00CA26F4">
      <w:pPr>
        <w:ind w:left="720"/>
        <w:rPr>
          <w:rFonts w:asciiTheme="majorHAnsi" w:eastAsia="Calibri" w:hAnsiTheme="majorHAnsi" w:cstheme="majorHAnsi"/>
        </w:rPr>
      </w:pPr>
      <w:r w:rsidRPr="00F47440">
        <w:rPr>
          <w:rFonts w:asciiTheme="majorHAnsi" w:eastAsia="Calibri" w:hAnsiTheme="majorHAnsi" w:cstheme="majorHAnsi"/>
        </w:rPr>
        <w:t>George De</w:t>
      </w:r>
      <w:r>
        <w:rPr>
          <w:rFonts w:asciiTheme="majorHAnsi" w:eastAsia="Calibri" w:hAnsiTheme="majorHAnsi" w:cstheme="majorHAnsi"/>
        </w:rPr>
        <w:t>C</w:t>
      </w:r>
      <w:r w:rsidRPr="00F47440">
        <w:rPr>
          <w:rFonts w:asciiTheme="majorHAnsi" w:eastAsia="Calibri" w:hAnsiTheme="majorHAnsi" w:cstheme="majorHAnsi"/>
        </w:rPr>
        <w:t>lue</w:t>
      </w:r>
      <w:r>
        <w:rPr>
          <w:rFonts w:asciiTheme="majorHAnsi" w:eastAsia="Calibri" w:hAnsiTheme="majorHAnsi" w:cstheme="majorHAnsi"/>
        </w:rPr>
        <w:t xml:space="preserve"> – A</w:t>
      </w:r>
      <w:r w:rsidRPr="00F47440">
        <w:rPr>
          <w:rFonts w:asciiTheme="majorHAnsi" w:eastAsia="Calibri" w:hAnsiTheme="majorHAnsi" w:cstheme="majorHAnsi"/>
        </w:rPr>
        <w:t>ye</w:t>
      </w:r>
    </w:p>
    <w:p w14:paraId="63F8C5D7" w14:textId="77777777" w:rsidR="00CA26F4" w:rsidRDefault="00CA26F4" w:rsidP="00CA26F4">
      <w:pPr>
        <w:ind w:left="720"/>
        <w:rPr>
          <w:rFonts w:asciiTheme="majorHAnsi" w:eastAsia="Calibri" w:hAnsiTheme="majorHAnsi" w:cstheme="majorHAnsi"/>
        </w:rPr>
      </w:pPr>
      <w:r>
        <w:rPr>
          <w:rFonts w:asciiTheme="majorHAnsi" w:eastAsia="Calibri" w:hAnsiTheme="majorHAnsi" w:cstheme="majorHAnsi"/>
        </w:rPr>
        <w:t>John Dickson – Aye</w:t>
      </w:r>
    </w:p>
    <w:p w14:paraId="59CAB693" w14:textId="77777777" w:rsidR="00CA26F4" w:rsidRDefault="00CA26F4" w:rsidP="00CA26F4">
      <w:pPr>
        <w:rPr>
          <w:rFonts w:asciiTheme="majorHAnsi" w:eastAsia="Calibri" w:hAnsiTheme="majorHAnsi" w:cstheme="majorHAnsi"/>
        </w:rPr>
      </w:pPr>
      <w:bookmarkStart w:id="1" w:name="_GoBack"/>
      <w:bookmarkEnd w:id="1"/>
    </w:p>
    <w:p w14:paraId="50CB0DB4" w14:textId="77777777" w:rsidR="00CA26F4" w:rsidRPr="00DF6D8D" w:rsidRDefault="00CA26F4" w:rsidP="00CA26F4">
      <w:pPr>
        <w:ind w:left="720"/>
        <w:rPr>
          <w:rFonts w:asciiTheme="majorHAnsi" w:eastAsia="Times New Roman" w:hAnsiTheme="majorHAnsi" w:cstheme="majorHAnsi"/>
          <w:color w:val="000000"/>
        </w:rPr>
      </w:pPr>
      <w:r w:rsidRPr="00DF6D8D">
        <w:rPr>
          <w:rFonts w:asciiTheme="majorHAnsi" w:eastAsia="Calibri" w:hAnsiTheme="majorHAnsi" w:cstheme="majorHAnsi"/>
        </w:rPr>
        <w:t>Motion carried.</w:t>
      </w:r>
    </w:p>
    <w:p w14:paraId="7E9470B2" w14:textId="77777777" w:rsidR="00E163C7" w:rsidRPr="00DF6D8D" w:rsidRDefault="00E163C7" w:rsidP="00E163C7">
      <w:pPr>
        <w:rPr>
          <w:rFonts w:asciiTheme="majorHAnsi" w:eastAsia="Calibri" w:hAnsiTheme="majorHAnsi" w:cstheme="majorHAnsi"/>
        </w:rPr>
      </w:pPr>
    </w:p>
    <w:p w14:paraId="393CF048" w14:textId="7654B7F1" w:rsidR="00BC243A" w:rsidRDefault="00AD1606" w:rsidP="00A17BEB">
      <w:pPr>
        <w:rPr>
          <w:rFonts w:asciiTheme="majorHAnsi" w:eastAsia="Calibri" w:hAnsiTheme="majorHAnsi" w:cstheme="majorHAnsi"/>
        </w:rPr>
      </w:pPr>
      <w:r w:rsidRPr="00DF6D8D">
        <w:rPr>
          <w:rFonts w:asciiTheme="majorHAnsi" w:eastAsia="Calibri" w:hAnsiTheme="majorHAnsi" w:cstheme="majorHAnsi"/>
        </w:rPr>
        <w:t>7.</w:t>
      </w:r>
      <w:r w:rsidRPr="00DF6D8D">
        <w:rPr>
          <w:rFonts w:asciiTheme="majorHAnsi" w:eastAsia="Calibri" w:hAnsiTheme="majorHAnsi" w:cstheme="majorHAnsi"/>
        </w:rPr>
        <w:tab/>
      </w:r>
      <w:r w:rsidR="00E232D2" w:rsidRPr="00DF6D8D">
        <w:rPr>
          <w:rFonts w:asciiTheme="majorHAnsi" w:eastAsia="Calibri" w:hAnsiTheme="majorHAnsi" w:cstheme="majorHAnsi"/>
        </w:rPr>
        <w:t xml:space="preserve">George DeClue shared that the Governance Committee </w:t>
      </w:r>
      <w:r w:rsidR="00BC243A" w:rsidRPr="00DF6D8D">
        <w:rPr>
          <w:rFonts w:asciiTheme="majorHAnsi" w:eastAsia="Calibri" w:hAnsiTheme="majorHAnsi" w:cstheme="majorHAnsi"/>
        </w:rPr>
        <w:t xml:space="preserve">agreed to present a </w:t>
      </w:r>
      <w:r w:rsidR="00E232D2" w:rsidRPr="00DF6D8D">
        <w:rPr>
          <w:rFonts w:asciiTheme="majorHAnsi" w:eastAsia="Calibri" w:hAnsiTheme="majorHAnsi" w:cstheme="majorHAnsi"/>
        </w:rPr>
        <w:t>few things to bring to the full board</w:t>
      </w:r>
      <w:r w:rsidR="00BC243A" w:rsidRPr="00DF6D8D">
        <w:rPr>
          <w:rFonts w:asciiTheme="majorHAnsi" w:eastAsia="Calibri" w:hAnsiTheme="majorHAnsi" w:cstheme="majorHAnsi"/>
        </w:rPr>
        <w:t xml:space="preserve"> for discussion.  Felicia Kalan shared that one of these items is reviewing the fee schedule of other IDAs and she shared multiple fee schedules.  The application fees for other IDAs </w:t>
      </w:r>
      <w:r w:rsidR="00DF6D8D" w:rsidRPr="00DF6D8D">
        <w:rPr>
          <w:rFonts w:asciiTheme="majorHAnsi" w:eastAsia="Calibri" w:hAnsiTheme="majorHAnsi" w:cstheme="majorHAnsi"/>
        </w:rPr>
        <w:t>are</w:t>
      </w:r>
      <w:r w:rsidR="00BC243A" w:rsidRPr="00DF6D8D">
        <w:rPr>
          <w:rFonts w:asciiTheme="majorHAnsi" w:eastAsia="Calibri" w:hAnsiTheme="majorHAnsi" w:cstheme="majorHAnsi"/>
        </w:rPr>
        <w:t xml:space="preserve"> significantly higher (Orange County IDA is $2,500) and it was discussed and approved by the Governance committee to raise the Montgomery IDA’s application fee to $1,000.</w:t>
      </w:r>
    </w:p>
    <w:p w14:paraId="4C7470A1" w14:textId="77777777" w:rsidR="00BC243A" w:rsidRDefault="00BC243A" w:rsidP="00A17BEB">
      <w:pPr>
        <w:rPr>
          <w:rFonts w:asciiTheme="majorHAnsi" w:eastAsia="Calibri" w:hAnsiTheme="majorHAnsi" w:cstheme="majorHAnsi"/>
        </w:rPr>
      </w:pPr>
    </w:p>
    <w:p w14:paraId="037B01C9" w14:textId="309C00F0" w:rsidR="00BC243A" w:rsidRPr="00BC243A" w:rsidRDefault="00BC243A" w:rsidP="00A17BEB">
      <w:pPr>
        <w:rPr>
          <w:rFonts w:asciiTheme="majorHAnsi" w:eastAsia="Calibri" w:hAnsiTheme="majorHAnsi" w:cstheme="majorHAnsi"/>
          <w:lang w:val="en-US"/>
        </w:rPr>
      </w:pPr>
      <w:r>
        <w:rPr>
          <w:rFonts w:asciiTheme="majorHAnsi" w:eastAsia="Calibri" w:hAnsiTheme="majorHAnsi" w:cstheme="majorHAnsi"/>
        </w:rPr>
        <w:tab/>
      </w:r>
      <w:r w:rsidRPr="00BC243A">
        <w:rPr>
          <w:rFonts w:asciiTheme="majorHAnsi" w:eastAsia="Calibri" w:hAnsiTheme="majorHAnsi" w:cstheme="majorHAnsi"/>
          <w:lang w:val="en-US"/>
        </w:rPr>
        <w:t>A motion was made b</w:t>
      </w:r>
      <w:r>
        <w:rPr>
          <w:rFonts w:asciiTheme="majorHAnsi" w:eastAsia="Calibri" w:hAnsiTheme="majorHAnsi" w:cstheme="majorHAnsi"/>
          <w:lang w:val="en-US"/>
        </w:rPr>
        <w:t>y Bob Santo to raise the fee to $1,000, which was seconded by Jose Hernandez.</w:t>
      </w:r>
      <w:r w:rsidR="003D7BA0">
        <w:rPr>
          <w:rFonts w:asciiTheme="majorHAnsi" w:eastAsia="Calibri" w:hAnsiTheme="majorHAnsi" w:cstheme="majorHAnsi"/>
          <w:lang w:val="en-US"/>
        </w:rPr>
        <w:t xml:space="preserve">  A vote was taken by roll call.</w:t>
      </w:r>
    </w:p>
    <w:p w14:paraId="1462FF4D" w14:textId="77777777" w:rsidR="00BC243A" w:rsidRPr="00BC243A" w:rsidRDefault="00BC243A" w:rsidP="00A17BEB">
      <w:pPr>
        <w:rPr>
          <w:rFonts w:asciiTheme="majorHAnsi" w:eastAsia="Calibri" w:hAnsiTheme="majorHAnsi" w:cstheme="majorHAnsi"/>
          <w:lang w:val="en-US"/>
        </w:rPr>
      </w:pPr>
    </w:p>
    <w:p w14:paraId="38B2B82C" w14:textId="13C61314" w:rsidR="00BC243A" w:rsidRPr="00BC243A" w:rsidRDefault="00BC243A" w:rsidP="00BC243A">
      <w:pPr>
        <w:ind w:left="720"/>
        <w:rPr>
          <w:rFonts w:asciiTheme="majorHAnsi" w:eastAsia="Calibri" w:hAnsiTheme="majorHAnsi" w:cstheme="majorHAnsi"/>
          <w:lang w:val="pt-BR"/>
        </w:rPr>
      </w:pPr>
      <w:r w:rsidRPr="00BC243A">
        <w:rPr>
          <w:rFonts w:asciiTheme="majorHAnsi" w:eastAsia="Calibri" w:hAnsiTheme="majorHAnsi" w:cstheme="majorHAnsi"/>
          <w:lang w:val="pt-BR"/>
        </w:rPr>
        <w:lastRenderedPageBreak/>
        <w:t xml:space="preserve">Jose Hernandez – Aye </w:t>
      </w:r>
    </w:p>
    <w:p w14:paraId="3B504208" w14:textId="77777777" w:rsidR="00BC243A" w:rsidRPr="00BC243A" w:rsidRDefault="00BC243A" w:rsidP="00BC243A">
      <w:pPr>
        <w:ind w:left="720"/>
        <w:rPr>
          <w:rFonts w:asciiTheme="majorHAnsi" w:eastAsia="Calibri" w:hAnsiTheme="majorHAnsi" w:cstheme="majorHAnsi"/>
          <w:lang w:val="es-ES"/>
        </w:rPr>
      </w:pPr>
      <w:r w:rsidRPr="00BC243A">
        <w:rPr>
          <w:rFonts w:asciiTheme="majorHAnsi" w:eastAsia="Calibri" w:hAnsiTheme="majorHAnsi" w:cstheme="majorHAnsi"/>
          <w:lang w:val="es-ES"/>
        </w:rPr>
        <w:t>J. Thomas Jones – Aye</w:t>
      </w:r>
    </w:p>
    <w:p w14:paraId="110202C7" w14:textId="77777777" w:rsidR="00BC243A" w:rsidRPr="00F47440" w:rsidRDefault="00BC243A" w:rsidP="00BC243A">
      <w:pPr>
        <w:ind w:left="720"/>
        <w:rPr>
          <w:rFonts w:asciiTheme="majorHAnsi" w:eastAsia="Calibri" w:hAnsiTheme="majorHAnsi" w:cstheme="majorHAnsi"/>
        </w:rPr>
      </w:pPr>
      <w:r>
        <w:rPr>
          <w:rFonts w:asciiTheme="majorHAnsi" w:eastAsia="Calibri" w:hAnsiTheme="majorHAnsi" w:cstheme="majorHAnsi"/>
        </w:rPr>
        <w:t>Robert Santo – Aye</w:t>
      </w:r>
    </w:p>
    <w:p w14:paraId="153145EA" w14:textId="77777777" w:rsidR="00BC243A" w:rsidRDefault="00BC243A" w:rsidP="00BC243A">
      <w:pPr>
        <w:ind w:left="720"/>
        <w:rPr>
          <w:rFonts w:asciiTheme="majorHAnsi" w:eastAsia="Calibri" w:hAnsiTheme="majorHAnsi" w:cstheme="majorHAnsi"/>
        </w:rPr>
      </w:pPr>
      <w:r w:rsidRPr="00F47440">
        <w:rPr>
          <w:rFonts w:asciiTheme="majorHAnsi" w:eastAsia="Calibri" w:hAnsiTheme="majorHAnsi" w:cstheme="majorHAnsi"/>
        </w:rPr>
        <w:t>George De</w:t>
      </w:r>
      <w:r>
        <w:rPr>
          <w:rFonts w:asciiTheme="majorHAnsi" w:eastAsia="Calibri" w:hAnsiTheme="majorHAnsi" w:cstheme="majorHAnsi"/>
        </w:rPr>
        <w:t>C</w:t>
      </w:r>
      <w:r w:rsidRPr="00F47440">
        <w:rPr>
          <w:rFonts w:asciiTheme="majorHAnsi" w:eastAsia="Calibri" w:hAnsiTheme="majorHAnsi" w:cstheme="majorHAnsi"/>
        </w:rPr>
        <w:t>lue</w:t>
      </w:r>
      <w:r>
        <w:rPr>
          <w:rFonts w:asciiTheme="majorHAnsi" w:eastAsia="Calibri" w:hAnsiTheme="majorHAnsi" w:cstheme="majorHAnsi"/>
        </w:rPr>
        <w:t xml:space="preserve"> – A</w:t>
      </w:r>
      <w:r w:rsidRPr="00F47440">
        <w:rPr>
          <w:rFonts w:asciiTheme="majorHAnsi" w:eastAsia="Calibri" w:hAnsiTheme="majorHAnsi" w:cstheme="majorHAnsi"/>
        </w:rPr>
        <w:t>ye</w:t>
      </w:r>
    </w:p>
    <w:p w14:paraId="1E53EFA3" w14:textId="77777777" w:rsidR="00BC243A" w:rsidRDefault="00BC243A" w:rsidP="00BC243A">
      <w:pPr>
        <w:ind w:left="720"/>
        <w:rPr>
          <w:rFonts w:asciiTheme="majorHAnsi" w:eastAsia="Calibri" w:hAnsiTheme="majorHAnsi" w:cstheme="majorHAnsi"/>
        </w:rPr>
      </w:pPr>
      <w:r>
        <w:rPr>
          <w:rFonts w:asciiTheme="majorHAnsi" w:eastAsia="Calibri" w:hAnsiTheme="majorHAnsi" w:cstheme="majorHAnsi"/>
        </w:rPr>
        <w:t>John Dickson – Aye</w:t>
      </w:r>
    </w:p>
    <w:p w14:paraId="051F6BE7" w14:textId="0F1057F4" w:rsidR="00DF6D8D" w:rsidRDefault="00DF6D8D" w:rsidP="00BC243A">
      <w:pPr>
        <w:ind w:left="720"/>
        <w:rPr>
          <w:rFonts w:asciiTheme="majorHAnsi" w:eastAsia="Calibri" w:hAnsiTheme="majorHAnsi" w:cstheme="majorHAnsi"/>
        </w:rPr>
      </w:pPr>
    </w:p>
    <w:p w14:paraId="1741290B" w14:textId="55EBFB5F" w:rsidR="00DF6D8D" w:rsidRDefault="00DF6D8D" w:rsidP="00BC243A">
      <w:pPr>
        <w:ind w:left="720"/>
        <w:rPr>
          <w:rFonts w:asciiTheme="majorHAnsi" w:eastAsia="Calibri" w:hAnsiTheme="majorHAnsi" w:cstheme="majorHAnsi"/>
        </w:rPr>
      </w:pPr>
      <w:r>
        <w:rPr>
          <w:rFonts w:asciiTheme="majorHAnsi" w:eastAsia="Calibri" w:hAnsiTheme="majorHAnsi" w:cstheme="majorHAnsi"/>
        </w:rPr>
        <w:t>Motion carried.</w:t>
      </w:r>
    </w:p>
    <w:p w14:paraId="6A2C0544" w14:textId="77777777" w:rsidR="00BC243A" w:rsidRDefault="00BC243A" w:rsidP="00BC243A">
      <w:pPr>
        <w:rPr>
          <w:rFonts w:asciiTheme="majorHAnsi" w:eastAsia="Calibri" w:hAnsiTheme="majorHAnsi" w:cstheme="majorHAnsi"/>
        </w:rPr>
      </w:pPr>
    </w:p>
    <w:p w14:paraId="7A507AB6" w14:textId="40ABD13B" w:rsidR="00BC243A" w:rsidRDefault="00BC243A" w:rsidP="00BC243A">
      <w:pPr>
        <w:rPr>
          <w:rFonts w:asciiTheme="majorHAnsi" w:eastAsia="Calibri" w:hAnsiTheme="majorHAnsi" w:cstheme="majorHAnsi"/>
        </w:rPr>
      </w:pPr>
      <w:r>
        <w:rPr>
          <w:rFonts w:asciiTheme="majorHAnsi" w:eastAsia="Calibri" w:hAnsiTheme="majorHAnsi" w:cstheme="majorHAnsi"/>
        </w:rPr>
        <w:tab/>
        <w:t>Felicia Kalan stated that other Montgomery IDA fees could be discussed at another time, but right now this change was the only recommendation from the Governance Committee.</w:t>
      </w:r>
    </w:p>
    <w:p w14:paraId="4A6CC363" w14:textId="77777777" w:rsidR="00BC243A" w:rsidRDefault="00BC243A" w:rsidP="00BC243A">
      <w:pPr>
        <w:rPr>
          <w:rFonts w:asciiTheme="majorHAnsi" w:eastAsia="Calibri" w:hAnsiTheme="majorHAnsi" w:cstheme="majorHAnsi"/>
        </w:rPr>
      </w:pPr>
    </w:p>
    <w:p w14:paraId="49B87130" w14:textId="659B1F6B" w:rsidR="00BC243A" w:rsidRDefault="00BC243A" w:rsidP="00BC243A">
      <w:pPr>
        <w:rPr>
          <w:rFonts w:asciiTheme="majorHAnsi" w:eastAsia="Calibri" w:hAnsiTheme="majorHAnsi" w:cstheme="majorHAnsi"/>
        </w:rPr>
      </w:pPr>
      <w:r>
        <w:rPr>
          <w:rFonts w:asciiTheme="majorHAnsi" w:eastAsia="Calibri" w:hAnsiTheme="majorHAnsi" w:cstheme="majorHAnsi"/>
        </w:rPr>
        <w:tab/>
        <w:t>Felicia Kalan also shared that she and Ashley Torre discussed a social media policy.  Ashley will draft a policy that the board can review at a later time.</w:t>
      </w:r>
    </w:p>
    <w:p w14:paraId="2EE5C600" w14:textId="77777777" w:rsidR="00BC243A" w:rsidRDefault="00BC243A" w:rsidP="00BC243A">
      <w:pPr>
        <w:rPr>
          <w:rFonts w:asciiTheme="majorHAnsi" w:eastAsia="Calibri" w:hAnsiTheme="majorHAnsi" w:cstheme="majorHAnsi"/>
        </w:rPr>
      </w:pPr>
    </w:p>
    <w:p w14:paraId="072B6EB4" w14:textId="33FAC548" w:rsidR="00BC243A" w:rsidRDefault="00BC243A" w:rsidP="00BC243A">
      <w:pPr>
        <w:rPr>
          <w:rFonts w:asciiTheme="majorHAnsi" w:eastAsia="Calibri" w:hAnsiTheme="majorHAnsi" w:cstheme="majorHAnsi"/>
        </w:rPr>
      </w:pPr>
      <w:r>
        <w:rPr>
          <w:rFonts w:asciiTheme="majorHAnsi" w:eastAsia="Calibri" w:hAnsiTheme="majorHAnsi" w:cstheme="majorHAnsi"/>
        </w:rPr>
        <w:tab/>
        <w:t xml:space="preserve">Bob Santo </w:t>
      </w:r>
      <w:r w:rsidR="00DF6D8D">
        <w:rPr>
          <w:rFonts w:asciiTheme="majorHAnsi" w:eastAsia="Calibri" w:hAnsiTheme="majorHAnsi" w:cstheme="majorHAnsi"/>
        </w:rPr>
        <w:t>thought there was a committee redesigning the town’s logo, but hasn’t heard anything about it.  Felicia will follow-up and speak with Supervisor Brescia about this.</w:t>
      </w:r>
    </w:p>
    <w:p w14:paraId="63E94574" w14:textId="77777777" w:rsidR="00DF6D8D" w:rsidRDefault="00DF6D8D" w:rsidP="00BC243A">
      <w:pPr>
        <w:rPr>
          <w:rFonts w:asciiTheme="majorHAnsi" w:eastAsia="Calibri" w:hAnsiTheme="majorHAnsi" w:cstheme="majorHAnsi"/>
        </w:rPr>
      </w:pPr>
    </w:p>
    <w:p w14:paraId="18BA1754" w14:textId="07ABCA08" w:rsidR="00DF6D8D" w:rsidRDefault="00DF6D8D" w:rsidP="00BC243A">
      <w:pPr>
        <w:rPr>
          <w:rFonts w:asciiTheme="majorHAnsi" w:eastAsia="Calibri" w:hAnsiTheme="majorHAnsi" w:cstheme="majorHAnsi"/>
        </w:rPr>
      </w:pPr>
      <w:r>
        <w:rPr>
          <w:rFonts w:asciiTheme="majorHAnsi" w:eastAsia="Calibri" w:hAnsiTheme="majorHAnsi" w:cstheme="majorHAnsi"/>
        </w:rPr>
        <w:tab/>
        <w:t>Ashley Torre mentioned that the board was considering changing the June meeting from May 11</w:t>
      </w:r>
      <w:r w:rsidRPr="00DF6D8D">
        <w:rPr>
          <w:rFonts w:asciiTheme="majorHAnsi" w:eastAsia="Calibri" w:hAnsiTheme="majorHAnsi" w:cstheme="majorHAnsi"/>
          <w:vertAlign w:val="superscript"/>
        </w:rPr>
        <w:t>th</w:t>
      </w:r>
      <w:r>
        <w:rPr>
          <w:rFonts w:asciiTheme="majorHAnsi" w:eastAsia="Calibri" w:hAnsiTheme="majorHAnsi" w:cstheme="majorHAnsi"/>
        </w:rPr>
        <w:t xml:space="preserve"> to June 20</w:t>
      </w:r>
      <w:r w:rsidRPr="00DF6D8D">
        <w:rPr>
          <w:rFonts w:asciiTheme="majorHAnsi" w:eastAsia="Calibri" w:hAnsiTheme="majorHAnsi" w:cstheme="majorHAnsi"/>
          <w:vertAlign w:val="superscript"/>
        </w:rPr>
        <w:t>th</w:t>
      </w:r>
      <w:r>
        <w:rPr>
          <w:rFonts w:asciiTheme="majorHAnsi" w:eastAsia="Calibri" w:hAnsiTheme="majorHAnsi" w:cstheme="majorHAnsi"/>
        </w:rPr>
        <w:t>.  J. Thomas Jones stated that he would not be available for that meeting.  The rest of the board was alright with this change.</w:t>
      </w:r>
    </w:p>
    <w:p w14:paraId="0CEE44B2" w14:textId="77777777" w:rsidR="00DF6D8D" w:rsidRDefault="00DF6D8D" w:rsidP="00BC243A">
      <w:pPr>
        <w:rPr>
          <w:rFonts w:asciiTheme="majorHAnsi" w:eastAsia="Calibri" w:hAnsiTheme="majorHAnsi" w:cstheme="majorHAnsi"/>
        </w:rPr>
      </w:pPr>
    </w:p>
    <w:p w14:paraId="1A88CA88" w14:textId="3ACFE9EF" w:rsidR="00DF6D8D" w:rsidRDefault="00DF6D8D" w:rsidP="00BC243A">
      <w:pPr>
        <w:rPr>
          <w:rFonts w:asciiTheme="majorHAnsi" w:eastAsia="Calibri" w:hAnsiTheme="majorHAnsi" w:cstheme="majorHAnsi"/>
        </w:rPr>
      </w:pPr>
      <w:r>
        <w:rPr>
          <w:rFonts w:asciiTheme="majorHAnsi" w:eastAsia="Calibri" w:hAnsiTheme="majorHAnsi" w:cstheme="majorHAnsi"/>
        </w:rPr>
        <w:tab/>
        <w:t>A motion was made by Jose Hernandez to move the June meeting to June 20</w:t>
      </w:r>
      <w:r w:rsidRPr="00DF6D8D">
        <w:rPr>
          <w:rFonts w:asciiTheme="majorHAnsi" w:eastAsia="Calibri" w:hAnsiTheme="majorHAnsi" w:cstheme="majorHAnsi"/>
          <w:vertAlign w:val="superscript"/>
        </w:rPr>
        <w:t>th</w:t>
      </w:r>
      <w:r>
        <w:rPr>
          <w:rFonts w:asciiTheme="majorHAnsi" w:eastAsia="Calibri" w:hAnsiTheme="majorHAnsi" w:cstheme="majorHAnsi"/>
        </w:rPr>
        <w:t>, which was seconded by George DeClue.</w:t>
      </w:r>
      <w:r w:rsidR="003D7BA0">
        <w:rPr>
          <w:rFonts w:asciiTheme="majorHAnsi" w:eastAsia="Calibri" w:hAnsiTheme="majorHAnsi" w:cstheme="majorHAnsi"/>
        </w:rPr>
        <w:t xml:space="preserve">  A vote was taken by roll call.</w:t>
      </w:r>
    </w:p>
    <w:p w14:paraId="2DABDC65" w14:textId="77777777" w:rsidR="00DF6D8D" w:rsidRDefault="00DF6D8D" w:rsidP="00BC243A">
      <w:pPr>
        <w:rPr>
          <w:rFonts w:asciiTheme="majorHAnsi" w:eastAsia="Calibri" w:hAnsiTheme="majorHAnsi" w:cstheme="majorHAnsi"/>
        </w:rPr>
      </w:pPr>
    </w:p>
    <w:p w14:paraId="486310FE" w14:textId="77777777" w:rsidR="00DF6D8D" w:rsidRPr="00DF6D8D" w:rsidRDefault="00DF6D8D" w:rsidP="00DF6D8D">
      <w:pPr>
        <w:ind w:left="720"/>
        <w:rPr>
          <w:rFonts w:asciiTheme="majorHAnsi" w:eastAsia="Calibri" w:hAnsiTheme="majorHAnsi" w:cstheme="majorHAnsi"/>
          <w:lang w:val="es-ES"/>
        </w:rPr>
      </w:pPr>
      <w:proofErr w:type="spellStart"/>
      <w:r w:rsidRPr="00DF6D8D">
        <w:rPr>
          <w:rFonts w:asciiTheme="majorHAnsi" w:eastAsia="Calibri" w:hAnsiTheme="majorHAnsi" w:cstheme="majorHAnsi"/>
          <w:lang w:val="es-ES"/>
        </w:rPr>
        <w:t>Jose</w:t>
      </w:r>
      <w:proofErr w:type="spellEnd"/>
      <w:r w:rsidRPr="00DF6D8D">
        <w:rPr>
          <w:rFonts w:asciiTheme="majorHAnsi" w:eastAsia="Calibri" w:hAnsiTheme="majorHAnsi" w:cstheme="majorHAnsi"/>
          <w:lang w:val="es-ES"/>
        </w:rPr>
        <w:t xml:space="preserve"> </w:t>
      </w:r>
      <w:proofErr w:type="spellStart"/>
      <w:r w:rsidRPr="00DF6D8D">
        <w:rPr>
          <w:rFonts w:asciiTheme="majorHAnsi" w:eastAsia="Calibri" w:hAnsiTheme="majorHAnsi" w:cstheme="majorHAnsi"/>
          <w:lang w:val="es-ES"/>
        </w:rPr>
        <w:t>Hernandez</w:t>
      </w:r>
      <w:proofErr w:type="spellEnd"/>
      <w:r w:rsidRPr="00DF6D8D">
        <w:rPr>
          <w:rFonts w:asciiTheme="majorHAnsi" w:eastAsia="Calibri" w:hAnsiTheme="majorHAnsi" w:cstheme="majorHAnsi"/>
          <w:lang w:val="es-ES"/>
        </w:rPr>
        <w:t xml:space="preserve"> – </w:t>
      </w:r>
      <w:proofErr w:type="spellStart"/>
      <w:r w:rsidRPr="00DF6D8D">
        <w:rPr>
          <w:rFonts w:asciiTheme="majorHAnsi" w:eastAsia="Calibri" w:hAnsiTheme="majorHAnsi" w:cstheme="majorHAnsi"/>
          <w:lang w:val="es-ES"/>
        </w:rPr>
        <w:t>Aye</w:t>
      </w:r>
      <w:proofErr w:type="spellEnd"/>
      <w:r w:rsidRPr="00DF6D8D">
        <w:rPr>
          <w:rFonts w:asciiTheme="majorHAnsi" w:eastAsia="Calibri" w:hAnsiTheme="majorHAnsi" w:cstheme="majorHAnsi"/>
          <w:lang w:val="es-ES"/>
        </w:rPr>
        <w:t xml:space="preserve"> </w:t>
      </w:r>
    </w:p>
    <w:p w14:paraId="1B8FCD99" w14:textId="77777777" w:rsidR="00DF6D8D" w:rsidRPr="00BC243A" w:rsidRDefault="00DF6D8D" w:rsidP="00DF6D8D">
      <w:pPr>
        <w:ind w:left="720"/>
        <w:rPr>
          <w:rFonts w:asciiTheme="majorHAnsi" w:eastAsia="Calibri" w:hAnsiTheme="majorHAnsi" w:cstheme="majorHAnsi"/>
          <w:lang w:val="es-ES"/>
        </w:rPr>
      </w:pPr>
      <w:r w:rsidRPr="00BC243A">
        <w:rPr>
          <w:rFonts w:asciiTheme="majorHAnsi" w:eastAsia="Calibri" w:hAnsiTheme="majorHAnsi" w:cstheme="majorHAnsi"/>
          <w:lang w:val="es-ES"/>
        </w:rPr>
        <w:t>J. Thomas Jones – Aye</w:t>
      </w:r>
    </w:p>
    <w:p w14:paraId="76CF1A94" w14:textId="77777777" w:rsidR="00DF6D8D" w:rsidRPr="00F47440" w:rsidRDefault="00DF6D8D" w:rsidP="00DF6D8D">
      <w:pPr>
        <w:ind w:left="720"/>
        <w:rPr>
          <w:rFonts w:asciiTheme="majorHAnsi" w:eastAsia="Calibri" w:hAnsiTheme="majorHAnsi" w:cstheme="majorHAnsi"/>
        </w:rPr>
      </w:pPr>
      <w:r>
        <w:rPr>
          <w:rFonts w:asciiTheme="majorHAnsi" w:eastAsia="Calibri" w:hAnsiTheme="majorHAnsi" w:cstheme="majorHAnsi"/>
        </w:rPr>
        <w:t>Robert Santo – Aye</w:t>
      </w:r>
    </w:p>
    <w:p w14:paraId="023BA238" w14:textId="77777777" w:rsidR="00DF6D8D" w:rsidRDefault="00DF6D8D" w:rsidP="00DF6D8D">
      <w:pPr>
        <w:ind w:left="720"/>
        <w:rPr>
          <w:rFonts w:asciiTheme="majorHAnsi" w:eastAsia="Calibri" w:hAnsiTheme="majorHAnsi" w:cstheme="majorHAnsi"/>
        </w:rPr>
      </w:pPr>
      <w:r w:rsidRPr="00F47440">
        <w:rPr>
          <w:rFonts w:asciiTheme="majorHAnsi" w:eastAsia="Calibri" w:hAnsiTheme="majorHAnsi" w:cstheme="majorHAnsi"/>
        </w:rPr>
        <w:t>George De</w:t>
      </w:r>
      <w:r>
        <w:rPr>
          <w:rFonts w:asciiTheme="majorHAnsi" w:eastAsia="Calibri" w:hAnsiTheme="majorHAnsi" w:cstheme="majorHAnsi"/>
        </w:rPr>
        <w:t>C</w:t>
      </w:r>
      <w:r w:rsidRPr="00F47440">
        <w:rPr>
          <w:rFonts w:asciiTheme="majorHAnsi" w:eastAsia="Calibri" w:hAnsiTheme="majorHAnsi" w:cstheme="majorHAnsi"/>
        </w:rPr>
        <w:t>lue</w:t>
      </w:r>
      <w:r>
        <w:rPr>
          <w:rFonts w:asciiTheme="majorHAnsi" w:eastAsia="Calibri" w:hAnsiTheme="majorHAnsi" w:cstheme="majorHAnsi"/>
        </w:rPr>
        <w:t xml:space="preserve"> – A</w:t>
      </w:r>
      <w:r w:rsidRPr="00F47440">
        <w:rPr>
          <w:rFonts w:asciiTheme="majorHAnsi" w:eastAsia="Calibri" w:hAnsiTheme="majorHAnsi" w:cstheme="majorHAnsi"/>
        </w:rPr>
        <w:t>ye</w:t>
      </w:r>
    </w:p>
    <w:p w14:paraId="44CAFAF6" w14:textId="77777777" w:rsidR="00DF6D8D" w:rsidRDefault="00DF6D8D" w:rsidP="00DF6D8D">
      <w:pPr>
        <w:ind w:left="720"/>
        <w:rPr>
          <w:rFonts w:asciiTheme="majorHAnsi" w:eastAsia="Calibri" w:hAnsiTheme="majorHAnsi" w:cstheme="majorHAnsi"/>
        </w:rPr>
      </w:pPr>
      <w:r>
        <w:rPr>
          <w:rFonts w:asciiTheme="majorHAnsi" w:eastAsia="Calibri" w:hAnsiTheme="majorHAnsi" w:cstheme="majorHAnsi"/>
        </w:rPr>
        <w:t>John Dickson – Aye</w:t>
      </w:r>
    </w:p>
    <w:p w14:paraId="3A0A8730" w14:textId="77777777" w:rsidR="00DF6D8D" w:rsidRDefault="00DF6D8D" w:rsidP="00DF6D8D">
      <w:pPr>
        <w:ind w:left="720"/>
        <w:rPr>
          <w:rFonts w:asciiTheme="majorHAnsi" w:eastAsia="Calibri" w:hAnsiTheme="majorHAnsi" w:cstheme="majorHAnsi"/>
        </w:rPr>
      </w:pPr>
    </w:p>
    <w:p w14:paraId="40F1026C" w14:textId="77777777" w:rsidR="00DF6D8D" w:rsidRDefault="00DF6D8D" w:rsidP="00DF6D8D">
      <w:pPr>
        <w:ind w:left="720"/>
        <w:rPr>
          <w:rFonts w:asciiTheme="majorHAnsi" w:eastAsia="Calibri" w:hAnsiTheme="majorHAnsi" w:cstheme="majorHAnsi"/>
        </w:rPr>
      </w:pPr>
      <w:r>
        <w:rPr>
          <w:rFonts w:asciiTheme="majorHAnsi" w:eastAsia="Calibri" w:hAnsiTheme="majorHAnsi" w:cstheme="majorHAnsi"/>
        </w:rPr>
        <w:t>Motion carried.</w:t>
      </w:r>
    </w:p>
    <w:p w14:paraId="7BB0CADA" w14:textId="62DCE99B" w:rsidR="00DF6D8D" w:rsidRDefault="00DF6D8D" w:rsidP="00BC243A">
      <w:pPr>
        <w:rPr>
          <w:rFonts w:asciiTheme="majorHAnsi" w:eastAsia="Calibri" w:hAnsiTheme="majorHAnsi" w:cstheme="majorHAnsi"/>
        </w:rPr>
      </w:pPr>
      <w:r>
        <w:rPr>
          <w:rFonts w:asciiTheme="majorHAnsi" w:eastAsia="Calibri" w:hAnsiTheme="majorHAnsi" w:cstheme="majorHAnsi"/>
        </w:rPr>
        <w:tab/>
      </w:r>
    </w:p>
    <w:p w14:paraId="63D6B35C" w14:textId="12BEF935" w:rsidR="00DF6D8D" w:rsidRDefault="00DF6D8D" w:rsidP="00BC243A">
      <w:pPr>
        <w:rPr>
          <w:rFonts w:asciiTheme="majorHAnsi" w:eastAsia="Calibri" w:hAnsiTheme="majorHAnsi" w:cstheme="majorHAnsi"/>
        </w:rPr>
      </w:pPr>
      <w:r>
        <w:rPr>
          <w:rFonts w:asciiTheme="majorHAnsi" w:eastAsia="Calibri" w:hAnsiTheme="majorHAnsi" w:cstheme="majorHAnsi"/>
        </w:rPr>
        <w:tab/>
        <w:t>Jose Hernandez took a moment to thank Felicia for being on top of everything and always communicating about meetings, which is tremendously helpful and appreciated.</w:t>
      </w:r>
    </w:p>
    <w:p w14:paraId="5DCECA3C" w14:textId="2A41CC5D" w:rsidR="00BC243A" w:rsidRDefault="00BC243A" w:rsidP="003F6C57">
      <w:pPr>
        <w:rPr>
          <w:rFonts w:asciiTheme="majorHAnsi" w:eastAsia="Calibri" w:hAnsiTheme="majorHAnsi" w:cstheme="majorHAnsi"/>
        </w:rPr>
      </w:pPr>
    </w:p>
    <w:p w14:paraId="5B155B0F" w14:textId="2E308CE8" w:rsidR="00AD1606" w:rsidRPr="009B4220" w:rsidRDefault="00A17BEB" w:rsidP="00AD1606">
      <w:pPr>
        <w:pBdr>
          <w:top w:val="nil"/>
          <w:left w:val="nil"/>
          <w:bottom w:val="nil"/>
          <w:right w:val="nil"/>
          <w:between w:val="nil"/>
        </w:pBdr>
        <w:spacing w:line="240" w:lineRule="auto"/>
        <w:rPr>
          <w:rFonts w:asciiTheme="majorHAnsi" w:eastAsia="Times New Roman" w:hAnsiTheme="majorHAnsi" w:cstheme="majorHAnsi"/>
        </w:rPr>
      </w:pPr>
      <w:r>
        <w:rPr>
          <w:rFonts w:asciiTheme="majorHAnsi" w:eastAsia="Times New Roman" w:hAnsiTheme="majorHAnsi" w:cstheme="majorHAnsi"/>
        </w:rPr>
        <w:t>8</w:t>
      </w:r>
      <w:r w:rsidR="00AD1606" w:rsidRPr="009B4220">
        <w:rPr>
          <w:rFonts w:asciiTheme="majorHAnsi" w:eastAsia="Times New Roman" w:hAnsiTheme="majorHAnsi" w:cstheme="majorHAnsi"/>
        </w:rPr>
        <w:t>.</w:t>
      </w:r>
      <w:r w:rsidR="00AD1606" w:rsidRPr="009B4220">
        <w:rPr>
          <w:rFonts w:asciiTheme="majorHAnsi" w:eastAsia="Times New Roman" w:hAnsiTheme="majorHAnsi" w:cstheme="majorHAnsi"/>
        </w:rPr>
        <w:tab/>
      </w:r>
      <w:r w:rsidR="00536A7E">
        <w:rPr>
          <w:rFonts w:asciiTheme="majorHAnsi" w:eastAsia="Times New Roman" w:hAnsiTheme="majorHAnsi" w:cstheme="majorHAnsi"/>
        </w:rPr>
        <w:t>Jose Hernandez</w:t>
      </w:r>
      <w:r w:rsidR="00AD1606" w:rsidRPr="009B4220">
        <w:rPr>
          <w:rFonts w:asciiTheme="majorHAnsi" w:eastAsia="Times New Roman" w:hAnsiTheme="majorHAnsi" w:cstheme="majorHAnsi"/>
        </w:rPr>
        <w:t xml:space="preserve"> made a motion to adjourn the meeting, which was seconded by </w:t>
      </w:r>
      <w:r>
        <w:rPr>
          <w:rFonts w:asciiTheme="majorHAnsi" w:eastAsia="Times New Roman" w:hAnsiTheme="majorHAnsi" w:cstheme="majorHAnsi"/>
        </w:rPr>
        <w:t>George DeClue</w:t>
      </w:r>
      <w:r w:rsidR="00AD1606" w:rsidRPr="009B4220">
        <w:rPr>
          <w:rFonts w:asciiTheme="majorHAnsi" w:eastAsia="Times New Roman" w:hAnsiTheme="majorHAnsi" w:cstheme="majorHAnsi"/>
        </w:rPr>
        <w:t xml:space="preserve">.  All board members were in favor, none opposed.  Motion </w:t>
      </w:r>
      <w:r w:rsidR="00980BAD">
        <w:rPr>
          <w:rFonts w:asciiTheme="majorHAnsi" w:eastAsia="Times New Roman" w:hAnsiTheme="majorHAnsi" w:cstheme="majorHAnsi"/>
        </w:rPr>
        <w:t>carried</w:t>
      </w:r>
      <w:r w:rsidR="00AD1606" w:rsidRPr="009B4220">
        <w:rPr>
          <w:rFonts w:asciiTheme="majorHAnsi" w:eastAsia="Times New Roman" w:hAnsiTheme="majorHAnsi" w:cstheme="majorHAnsi"/>
        </w:rPr>
        <w:t>.</w:t>
      </w:r>
    </w:p>
    <w:p w14:paraId="5D5343F0" w14:textId="77777777" w:rsidR="00AD1606" w:rsidRPr="009B4220" w:rsidRDefault="00AD1606" w:rsidP="00AD1606">
      <w:pPr>
        <w:pBdr>
          <w:top w:val="nil"/>
          <w:left w:val="nil"/>
          <w:bottom w:val="nil"/>
          <w:right w:val="nil"/>
          <w:between w:val="nil"/>
        </w:pBdr>
        <w:spacing w:line="240" w:lineRule="auto"/>
        <w:rPr>
          <w:rFonts w:asciiTheme="majorHAnsi" w:eastAsia="Times New Roman" w:hAnsiTheme="majorHAnsi" w:cstheme="majorHAnsi"/>
        </w:rPr>
      </w:pPr>
    </w:p>
    <w:p w14:paraId="5E6237D6" w14:textId="6596561B" w:rsidR="00AD1606" w:rsidRPr="009B4220" w:rsidRDefault="00AD1606" w:rsidP="00AD1606">
      <w:pPr>
        <w:pBdr>
          <w:top w:val="nil"/>
          <w:left w:val="nil"/>
          <w:bottom w:val="nil"/>
          <w:right w:val="nil"/>
          <w:between w:val="nil"/>
        </w:pBdr>
        <w:spacing w:line="240" w:lineRule="auto"/>
        <w:rPr>
          <w:rFonts w:asciiTheme="majorHAnsi" w:eastAsia="Times New Roman" w:hAnsiTheme="majorHAnsi" w:cstheme="majorHAnsi"/>
        </w:rPr>
      </w:pPr>
      <w:r w:rsidRPr="009B4220">
        <w:rPr>
          <w:rFonts w:asciiTheme="majorHAnsi" w:eastAsia="Times New Roman" w:hAnsiTheme="majorHAnsi" w:cstheme="majorHAnsi"/>
        </w:rPr>
        <w:t>1</w:t>
      </w:r>
      <w:r>
        <w:rPr>
          <w:rFonts w:asciiTheme="majorHAnsi" w:eastAsia="Times New Roman" w:hAnsiTheme="majorHAnsi" w:cstheme="majorHAnsi"/>
        </w:rPr>
        <w:t>0</w:t>
      </w:r>
      <w:r w:rsidRPr="009B4220">
        <w:rPr>
          <w:rFonts w:asciiTheme="majorHAnsi" w:eastAsia="Times New Roman" w:hAnsiTheme="majorHAnsi" w:cstheme="majorHAnsi"/>
        </w:rPr>
        <w:t>.</w:t>
      </w:r>
      <w:r w:rsidRPr="009B4220">
        <w:rPr>
          <w:rFonts w:asciiTheme="majorHAnsi" w:eastAsia="Times New Roman" w:hAnsiTheme="majorHAnsi" w:cstheme="majorHAnsi"/>
        </w:rPr>
        <w:tab/>
        <w:t xml:space="preserve">Next regular meeting of the Montgomery IDA:  </w:t>
      </w:r>
      <w:r>
        <w:rPr>
          <w:rFonts w:asciiTheme="majorHAnsi" w:eastAsia="Times New Roman" w:hAnsiTheme="majorHAnsi" w:cstheme="majorHAnsi"/>
        </w:rPr>
        <w:t xml:space="preserve">Tuesday, </w:t>
      </w:r>
      <w:r w:rsidR="00A17BEB">
        <w:rPr>
          <w:rFonts w:asciiTheme="majorHAnsi" w:eastAsia="Times New Roman" w:hAnsiTheme="majorHAnsi" w:cstheme="majorHAnsi"/>
        </w:rPr>
        <w:t>May 14</w:t>
      </w:r>
      <w:r>
        <w:rPr>
          <w:rFonts w:asciiTheme="majorHAnsi" w:eastAsia="Times New Roman" w:hAnsiTheme="majorHAnsi" w:cstheme="majorHAnsi"/>
        </w:rPr>
        <w:t>, 2024 at</w:t>
      </w:r>
      <w:r w:rsidRPr="009B4220">
        <w:rPr>
          <w:rFonts w:asciiTheme="majorHAnsi" w:eastAsia="Times New Roman" w:hAnsiTheme="majorHAnsi" w:cstheme="majorHAnsi"/>
        </w:rPr>
        <w:t xml:space="preserve"> 1pm.</w:t>
      </w:r>
    </w:p>
    <w:p w14:paraId="2CB7A09C" w14:textId="7904EAED" w:rsidR="00AD1606" w:rsidRDefault="00AD1606" w:rsidP="006A5A89">
      <w:pPr>
        <w:rPr>
          <w:rFonts w:asciiTheme="majorHAnsi" w:eastAsia="Calibri" w:hAnsiTheme="majorHAnsi" w:cstheme="majorHAnsi"/>
        </w:rPr>
      </w:pPr>
    </w:p>
    <w:p w14:paraId="3350B257" w14:textId="77777777" w:rsidR="006A5A89" w:rsidRDefault="006A5A89" w:rsidP="006A5A89">
      <w:pPr>
        <w:pBdr>
          <w:top w:val="nil"/>
          <w:left w:val="nil"/>
          <w:bottom w:val="nil"/>
          <w:right w:val="nil"/>
          <w:between w:val="nil"/>
        </w:pBdr>
        <w:spacing w:line="240" w:lineRule="auto"/>
        <w:rPr>
          <w:rFonts w:asciiTheme="majorHAnsi" w:eastAsia="Times New Roman" w:hAnsiTheme="majorHAnsi" w:cstheme="majorHAnsi"/>
          <w:i/>
          <w:iCs/>
        </w:rPr>
      </w:pPr>
    </w:p>
    <w:p w14:paraId="39D67CE3" w14:textId="52713B3B" w:rsidR="006A5A89" w:rsidRDefault="006A5A89" w:rsidP="006A5A89">
      <w:pPr>
        <w:pBdr>
          <w:top w:val="nil"/>
          <w:left w:val="nil"/>
          <w:bottom w:val="nil"/>
          <w:right w:val="nil"/>
          <w:between w:val="nil"/>
        </w:pBdr>
        <w:spacing w:line="240" w:lineRule="auto"/>
        <w:rPr>
          <w:rFonts w:asciiTheme="majorHAnsi" w:eastAsia="Times New Roman" w:hAnsiTheme="majorHAnsi" w:cstheme="majorHAnsi"/>
          <w:i/>
          <w:iCs/>
        </w:rPr>
      </w:pPr>
    </w:p>
    <w:p w14:paraId="7481DCAA" w14:textId="77777777" w:rsidR="001E3463" w:rsidRPr="006A5A89" w:rsidRDefault="006A5A89" w:rsidP="006A5A89">
      <w:pPr>
        <w:pBdr>
          <w:top w:val="nil"/>
          <w:left w:val="nil"/>
          <w:bottom w:val="nil"/>
          <w:right w:val="nil"/>
          <w:between w:val="nil"/>
        </w:pBdr>
        <w:spacing w:line="240" w:lineRule="auto"/>
        <w:rPr>
          <w:rFonts w:asciiTheme="majorHAnsi" w:eastAsia="Times New Roman" w:hAnsiTheme="majorHAnsi" w:cstheme="majorHAnsi"/>
          <w:i/>
          <w:iCs/>
        </w:rPr>
      </w:pPr>
      <w:r w:rsidRPr="009B4220">
        <w:rPr>
          <w:rFonts w:asciiTheme="majorHAnsi" w:eastAsia="Times New Roman" w:hAnsiTheme="majorHAnsi" w:cstheme="majorHAnsi"/>
          <w:i/>
          <w:iCs/>
        </w:rPr>
        <w:t>These minutes were transcribed by Lauren Rowley, Secretary of the Montgomery IDA.</w:t>
      </w:r>
    </w:p>
    <w:sectPr w:rsidR="001E3463" w:rsidRPr="006A5A89" w:rsidSect="003D7BA0">
      <w:pgSz w:w="12240" w:h="15840"/>
      <w:pgMar w:top="1440"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E39CE"/>
    <w:multiLevelType w:val="multilevel"/>
    <w:tmpl w:val="A5E8522E"/>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F356D1"/>
    <w:multiLevelType w:val="multilevel"/>
    <w:tmpl w:val="B72497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CF05898"/>
    <w:multiLevelType w:val="multilevel"/>
    <w:tmpl w:val="F9DE7CE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463"/>
    <w:rsid w:val="00133909"/>
    <w:rsid w:val="001C7C2C"/>
    <w:rsid w:val="001E3463"/>
    <w:rsid w:val="002703ED"/>
    <w:rsid w:val="003A46FA"/>
    <w:rsid w:val="003D7BA0"/>
    <w:rsid w:val="003E1E3E"/>
    <w:rsid w:val="003F6C57"/>
    <w:rsid w:val="00432E53"/>
    <w:rsid w:val="00451830"/>
    <w:rsid w:val="004E4B26"/>
    <w:rsid w:val="0052216A"/>
    <w:rsid w:val="00536A7E"/>
    <w:rsid w:val="005A5B22"/>
    <w:rsid w:val="006534FB"/>
    <w:rsid w:val="0069059D"/>
    <w:rsid w:val="006A5A89"/>
    <w:rsid w:val="006F1368"/>
    <w:rsid w:val="007A235E"/>
    <w:rsid w:val="007C402C"/>
    <w:rsid w:val="00846E81"/>
    <w:rsid w:val="00852A6B"/>
    <w:rsid w:val="00870789"/>
    <w:rsid w:val="00980BAD"/>
    <w:rsid w:val="00A0408A"/>
    <w:rsid w:val="00A17BEB"/>
    <w:rsid w:val="00AC7ACC"/>
    <w:rsid w:val="00AD1606"/>
    <w:rsid w:val="00B15B4C"/>
    <w:rsid w:val="00B448FB"/>
    <w:rsid w:val="00B52260"/>
    <w:rsid w:val="00BC243A"/>
    <w:rsid w:val="00BD3285"/>
    <w:rsid w:val="00BD7C31"/>
    <w:rsid w:val="00CA26F4"/>
    <w:rsid w:val="00CD5178"/>
    <w:rsid w:val="00CD7CE1"/>
    <w:rsid w:val="00CF72AA"/>
    <w:rsid w:val="00D1158F"/>
    <w:rsid w:val="00DF6D8D"/>
    <w:rsid w:val="00E163C7"/>
    <w:rsid w:val="00E232D2"/>
    <w:rsid w:val="00E87F5C"/>
    <w:rsid w:val="00EA4224"/>
    <w:rsid w:val="00F47440"/>
    <w:rsid w:val="00F577E6"/>
    <w:rsid w:val="00F82557"/>
    <w:rsid w:val="00FC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963F"/>
  <w15:docId w15:val="{B3CA95AC-08EB-44C0-9270-88498366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2216A"/>
    <w:pPr>
      <w:ind w:left="720"/>
      <w:contextualSpacing/>
    </w:pPr>
  </w:style>
  <w:style w:type="paragraph" w:styleId="BalloonText">
    <w:name w:val="Balloon Text"/>
    <w:basedOn w:val="Normal"/>
    <w:link w:val="BalloonTextChar"/>
    <w:uiPriority w:val="99"/>
    <w:semiHidden/>
    <w:unhideWhenUsed/>
    <w:rsid w:val="00EA42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Rowley</dc:creator>
  <cp:lastModifiedBy>Felicia Kalan</cp:lastModifiedBy>
  <cp:revision>2</cp:revision>
  <cp:lastPrinted>2024-04-05T15:46:00Z</cp:lastPrinted>
  <dcterms:created xsi:type="dcterms:W3CDTF">2024-05-08T14:01:00Z</dcterms:created>
  <dcterms:modified xsi:type="dcterms:W3CDTF">2024-05-08T14:01:00Z</dcterms:modified>
</cp:coreProperties>
</file>