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4E4E" w14:textId="7719DFBE" w:rsidR="00084847" w:rsidRPr="00381EB1" w:rsidRDefault="00381EB1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A32363" wp14:editId="6245FB8D">
            <wp:simplePos x="0" y="0"/>
            <wp:positionH relativeFrom="margin">
              <wp:posOffset>5140325</wp:posOffset>
            </wp:positionH>
            <wp:positionV relativeFrom="margin">
              <wp:posOffset>-95250</wp:posOffset>
            </wp:positionV>
            <wp:extent cx="859892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92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i/>
        </w:rPr>
        <w:t>Montgomery IDA</w:t>
      </w:r>
      <w:r>
        <w:rPr>
          <w:rFonts w:ascii="Calibri" w:eastAsia="Calibri" w:hAnsi="Calibri" w:cs="Calibri"/>
          <w:i/>
        </w:rPr>
        <w:br/>
      </w:r>
      <w:r w:rsidR="006F6808" w:rsidRPr="00381EB1">
        <w:rPr>
          <w:rFonts w:ascii="Calibri" w:eastAsia="Calibri" w:hAnsi="Calibri" w:cs="Calibri"/>
          <w:i/>
        </w:rPr>
        <w:t>110 Bracken Road</w:t>
      </w:r>
    </w:p>
    <w:p w14:paraId="7762C952" w14:textId="77777777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Montgomery, New York 12549</w:t>
      </w:r>
    </w:p>
    <w:p w14:paraId="23D23777" w14:textId="78B9298F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 xml:space="preserve"> www.montgomeryida.com </w:t>
      </w:r>
    </w:p>
    <w:p w14:paraId="15D750E1" w14:textId="77777777" w:rsid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(845) 457-2600</w:t>
      </w:r>
    </w:p>
    <w:p w14:paraId="65FF6B50" w14:textId="77777777" w:rsidR="00381EB1" w:rsidRPr="00792B5A" w:rsidRDefault="00381EB1" w:rsidP="00381EB1">
      <w:pPr>
        <w:pStyle w:val="Normal1"/>
        <w:spacing w:line="240" w:lineRule="auto"/>
        <w:jc w:val="right"/>
        <w:rPr>
          <w:rFonts w:asciiTheme="majorHAnsi" w:eastAsia="Calibri" w:hAnsiTheme="majorHAnsi" w:cstheme="majorHAnsi"/>
          <w:i/>
          <w:sz w:val="24"/>
          <w:szCs w:val="24"/>
        </w:rPr>
      </w:pPr>
    </w:p>
    <w:p w14:paraId="22BEBA47" w14:textId="77777777" w:rsidR="00502A48" w:rsidRDefault="00502A48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75412B87" w14:textId="3CB5BA74" w:rsidR="00381EB1" w:rsidRPr="00792B5A" w:rsidRDefault="00381EB1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</w:rPr>
      </w:pPr>
      <w:r w:rsidRPr="00792B5A">
        <w:rPr>
          <w:rFonts w:asciiTheme="majorHAnsi" w:eastAsia="Calibri" w:hAnsiTheme="majorHAnsi" w:cstheme="majorHAnsi"/>
          <w:b/>
        </w:rPr>
        <w:t>TOWN OF MONTGOMERY INDUSTRIAL DEVELOPMENT AGENCY</w:t>
      </w:r>
      <w:r w:rsidR="00792B5A" w:rsidRPr="00792B5A">
        <w:rPr>
          <w:rFonts w:asciiTheme="majorHAnsi" w:eastAsia="Calibri" w:hAnsiTheme="majorHAnsi" w:cstheme="majorHAnsi"/>
          <w:b/>
        </w:rPr>
        <w:t xml:space="preserve"> MEETING MINUTES</w:t>
      </w:r>
    </w:p>
    <w:p w14:paraId="01EC3BA4" w14:textId="102B72A4" w:rsidR="00792B5A" w:rsidRDefault="00381EB1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</w:rPr>
      </w:pPr>
      <w:r w:rsidRPr="00792B5A">
        <w:rPr>
          <w:rFonts w:asciiTheme="majorHAnsi" w:eastAsia="Calibri" w:hAnsiTheme="majorHAnsi" w:cstheme="majorHAnsi"/>
          <w:i/>
        </w:rPr>
        <w:br/>
      </w:r>
      <w:r w:rsidR="0094725C">
        <w:rPr>
          <w:rFonts w:asciiTheme="majorHAnsi" w:eastAsia="Calibri" w:hAnsiTheme="majorHAnsi" w:cstheme="majorHAnsi"/>
          <w:b/>
        </w:rPr>
        <w:t>September 9</w:t>
      </w:r>
      <w:r w:rsidRPr="00792B5A">
        <w:rPr>
          <w:rFonts w:asciiTheme="majorHAnsi" w:eastAsia="Calibri" w:hAnsiTheme="majorHAnsi" w:cstheme="majorHAnsi"/>
          <w:b/>
        </w:rPr>
        <w:t>, 202</w:t>
      </w:r>
      <w:r w:rsidR="005440FA">
        <w:rPr>
          <w:rFonts w:asciiTheme="majorHAnsi" w:eastAsia="Calibri" w:hAnsiTheme="majorHAnsi" w:cstheme="majorHAnsi"/>
          <w:b/>
        </w:rPr>
        <w:t>5</w:t>
      </w:r>
      <w:r w:rsidRPr="00792B5A">
        <w:rPr>
          <w:rFonts w:asciiTheme="majorHAnsi" w:eastAsia="Calibri" w:hAnsiTheme="majorHAnsi" w:cstheme="majorHAnsi"/>
          <w:b/>
        </w:rPr>
        <w:br/>
        <w:t>1</w:t>
      </w:r>
      <w:r w:rsidRPr="00792B5A">
        <w:rPr>
          <w:rFonts w:asciiTheme="majorHAnsi" w:eastAsia="Segoe UI Emoji" w:hAnsiTheme="majorHAnsi" w:cstheme="majorHAnsi"/>
          <w:b/>
        </w:rPr>
        <w:t>:00PM</w:t>
      </w:r>
    </w:p>
    <w:p w14:paraId="04D0E85F" w14:textId="77777777" w:rsidR="00E0193F" w:rsidRPr="00792B5A" w:rsidRDefault="00E0193F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</w:rPr>
      </w:pPr>
    </w:p>
    <w:p w14:paraId="45626762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  <w:u w:val="single"/>
        </w:rPr>
        <w:t>_____________________________________________________________________________________</w:t>
      </w:r>
    </w:p>
    <w:p w14:paraId="6B24FD9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 xml:space="preserve"> </w:t>
      </w:r>
    </w:p>
    <w:p w14:paraId="052114F3" w14:textId="6672ADE8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PRESENT:</w:t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="007D4995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  <w:t>ABSENT:</w:t>
      </w:r>
    </w:p>
    <w:p w14:paraId="4BE42464" w14:textId="77777777" w:rsidR="0094725C" w:rsidRDefault="00D93352" w:rsidP="0094725C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J. Thomas Jones – </w:t>
      </w:r>
      <w:proofErr w:type="gramStart"/>
      <w:r w:rsidR="007A0D79">
        <w:rPr>
          <w:rFonts w:asciiTheme="majorHAnsi" w:eastAsia="Cambria" w:hAnsiTheme="majorHAnsi" w:cstheme="majorHAnsi"/>
        </w:rPr>
        <w:t>Chairman</w:t>
      </w:r>
      <w:proofErr w:type="gramEnd"/>
      <w:r w:rsidR="007A0D79">
        <w:rPr>
          <w:rFonts w:asciiTheme="majorHAnsi" w:eastAsia="Cambria" w:hAnsiTheme="majorHAnsi" w:cstheme="majorHAnsi"/>
        </w:rPr>
        <w:tab/>
      </w:r>
      <w:r w:rsidRPr="003E1E3E">
        <w:rPr>
          <w:rFonts w:asciiTheme="majorHAnsi" w:eastAsia="Cambria" w:hAnsiTheme="majorHAnsi" w:cstheme="majorHAnsi"/>
        </w:rPr>
        <w:t xml:space="preserve"> </w:t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  <w:t>R</w:t>
      </w:r>
      <w:r w:rsidR="0094725C" w:rsidRPr="003E1E3E">
        <w:rPr>
          <w:rFonts w:asciiTheme="majorHAnsi" w:eastAsia="Cambria" w:hAnsiTheme="majorHAnsi" w:cstheme="majorHAnsi"/>
        </w:rPr>
        <w:t xml:space="preserve">obert Santo – </w:t>
      </w:r>
      <w:r w:rsidR="0094725C">
        <w:rPr>
          <w:rFonts w:asciiTheme="majorHAnsi" w:eastAsia="Cambria" w:hAnsiTheme="majorHAnsi" w:cstheme="majorHAnsi"/>
        </w:rPr>
        <w:t>Second Vice Chair</w:t>
      </w:r>
      <w:r w:rsidR="0094725C" w:rsidRPr="003E1E3E">
        <w:rPr>
          <w:rFonts w:asciiTheme="majorHAnsi" w:eastAsia="Cambria" w:hAnsiTheme="majorHAnsi" w:cstheme="majorHAnsi"/>
        </w:rPr>
        <w:t xml:space="preserve"> </w:t>
      </w:r>
    </w:p>
    <w:p w14:paraId="035B1A94" w14:textId="77777777" w:rsidR="0094725C" w:rsidRDefault="00693592" w:rsidP="0094725C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George DeClue – </w:t>
      </w:r>
      <w:r w:rsidR="007A0D79">
        <w:rPr>
          <w:rFonts w:asciiTheme="majorHAnsi" w:eastAsia="Cambria" w:hAnsiTheme="majorHAnsi" w:cstheme="majorHAnsi"/>
        </w:rPr>
        <w:t>First</w:t>
      </w:r>
      <w:r w:rsidRPr="003E1E3E">
        <w:rPr>
          <w:rFonts w:asciiTheme="majorHAnsi" w:eastAsia="Cambria" w:hAnsiTheme="majorHAnsi" w:cstheme="majorHAnsi"/>
        </w:rPr>
        <w:t xml:space="preserve"> Vice Chair</w:t>
      </w:r>
      <w:r w:rsidR="00A77C44">
        <w:rPr>
          <w:rFonts w:asciiTheme="majorHAnsi" w:eastAsia="Cambria" w:hAnsiTheme="majorHAnsi" w:cstheme="majorHAnsi"/>
        </w:rPr>
        <w:tab/>
      </w:r>
      <w:r w:rsidR="00A77C44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 w:rsidRPr="003E1E3E">
        <w:rPr>
          <w:rFonts w:asciiTheme="majorHAnsi" w:eastAsia="Cambria" w:hAnsiTheme="majorHAnsi" w:cstheme="majorHAnsi"/>
        </w:rPr>
        <w:t>Stacey Hillman – Membe</w:t>
      </w:r>
      <w:r w:rsidR="0094725C">
        <w:rPr>
          <w:rFonts w:asciiTheme="majorHAnsi" w:eastAsia="Cambria" w:hAnsiTheme="majorHAnsi" w:cstheme="majorHAnsi"/>
        </w:rPr>
        <w:t>r</w:t>
      </w:r>
      <w:r w:rsidR="0094725C" w:rsidRPr="003E1E3E">
        <w:rPr>
          <w:rFonts w:asciiTheme="majorHAnsi" w:eastAsia="Cambria" w:hAnsiTheme="majorHAnsi" w:cstheme="majorHAnsi"/>
        </w:rPr>
        <w:t xml:space="preserve"> </w:t>
      </w:r>
    </w:p>
    <w:p w14:paraId="5BCF57C1" w14:textId="4F41E2F9" w:rsidR="00D756A3" w:rsidRDefault="007D4995" w:rsidP="000254C5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Stoddard – Treasurer</w:t>
      </w:r>
      <w:r w:rsidR="00D756A3">
        <w:rPr>
          <w:rFonts w:asciiTheme="majorHAnsi" w:eastAsia="Cambria" w:hAnsiTheme="majorHAnsi" w:cstheme="majorHAnsi"/>
        </w:rPr>
        <w:tab/>
      </w:r>
    </w:p>
    <w:p w14:paraId="2003DABB" w14:textId="77777777" w:rsidR="00C935F8" w:rsidRDefault="00C935F8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Jose Hernandez – Member </w:t>
      </w:r>
    </w:p>
    <w:p w14:paraId="328186B0" w14:textId="58938B43" w:rsidR="00560865" w:rsidRDefault="00D93352" w:rsidP="00792B5A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Member</w:t>
      </w:r>
      <w:r w:rsidR="00560865" w:rsidRPr="003E1E3E">
        <w:rPr>
          <w:rFonts w:asciiTheme="majorHAnsi" w:eastAsia="Cambria" w:hAnsiTheme="majorHAnsi" w:cstheme="majorHAnsi"/>
        </w:rPr>
        <w:t xml:space="preserve"> </w:t>
      </w:r>
    </w:p>
    <w:p w14:paraId="6C1ACB39" w14:textId="77777777" w:rsidR="00560865" w:rsidRPr="00560865" w:rsidRDefault="00560865" w:rsidP="00792B5A">
      <w:pPr>
        <w:spacing w:line="240" w:lineRule="auto"/>
        <w:rPr>
          <w:rFonts w:asciiTheme="majorHAnsi" w:eastAsia="Cambria" w:hAnsiTheme="majorHAnsi" w:cstheme="majorHAnsi"/>
          <w:sz w:val="10"/>
          <w:szCs w:val="10"/>
        </w:rPr>
      </w:pPr>
    </w:p>
    <w:p w14:paraId="45D20B18" w14:textId="7050CA6D" w:rsidR="00792B5A" w:rsidRDefault="007B0C42" w:rsidP="00792B5A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Vincent Ro</w:t>
      </w:r>
      <w:r w:rsidR="009F74A5">
        <w:rPr>
          <w:rFonts w:asciiTheme="majorHAnsi" w:eastAsia="Cambria" w:hAnsiTheme="majorHAnsi" w:cstheme="majorHAnsi"/>
        </w:rPr>
        <w:t>u</w:t>
      </w:r>
      <w:r>
        <w:rPr>
          <w:rFonts w:asciiTheme="majorHAnsi" w:eastAsia="Cambria" w:hAnsiTheme="majorHAnsi" w:cstheme="majorHAnsi"/>
        </w:rPr>
        <w:t>hotas – Executive Director</w:t>
      </w:r>
    </w:p>
    <w:p w14:paraId="2E9093A8" w14:textId="73420B19" w:rsidR="00693592" w:rsidRPr="00D93352" w:rsidRDefault="00693592" w:rsidP="00792B5A">
      <w:pPr>
        <w:spacing w:line="240" w:lineRule="auto"/>
        <w:rPr>
          <w:rFonts w:asciiTheme="majorHAnsi" w:eastAsia="Cambria" w:hAnsiTheme="majorHAnsi" w:cstheme="majorHAnsi"/>
          <w:lang w:val="en-US"/>
        </w:rPr>
      </w:pPr>
      <w:r w:rsidRPr="00D93352">
        <w:rPr>
          <w:rFonts w:asciiTheme="majorHAnsi" w:eastAsia="Cambria" w:hAnsiTheme="majorHAnsi" w:cstheme="majorHAnsi"/>
          <w:lang w:val="en-US"/>
        </w:rPr>
        <w:t>Lauren Rowley – Secretary</w:t>
      </w:r>
    </w:p>
    <w:p w14:paraId="38225272" w14:textId="6CC68BB5" w:rsidR="00792B5A" w:rsidRDefault="00AC3ABC" w:rsidP="00792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mbria" w:hAnsiTheme="majorHAnsi" w:cstheme="majorHAnsi"/>
          <w:bCs/>
          <w:color w:val="000000"/>
          <w:lang w:val="en-US"/>
        </w:rPr>
      </w:pPr>
      <w:r>
        <w:rPr>
          <w:rFonts w:asciiTheme="majorHAnsi" w:eastAsia="Cambria" w:hAnsiTheme="majorHAnsi" w:cstheme="majorHAnsi"/>
          <w:bCs/>
          <w:color w:val="000000"/>
          <w:lang w:val="en-US"/>
        </w:rPr>
        <w:t>Lino Sciarretta – Bleakley Platt &amp; Schmidt</w:t>
      </w:r>
    </w:p>
    <w:p w14:paraId="29E301CC" w14:textId="6912F0BD" w:rsidR="00AC3ABC" w:rsidRPr="00D93352" w:rsidRDefault="00AC3ABC" w:rsidP="00792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mbria" w:hAnsiTheme="majorHAnsi" w:cstheme="majorHAnsi"/>
          <w:bCs/>
          <w:color w:val="000000"/>
          <w:lang w:val="en-US"/>
        </w:rPr>
      </w:pPr>
      <w:r>
        <w:rPr>
          <w:rFonts w:asciiTheme="majorHAnsi" w:eastAsia="Cambria" w:hAnsiTheme="majorHAnsi" w:cstheme="majorHAnsi"/>
          <w:bCs/>
          <w:color w:val="000000"/>
          <w:lang w:val="en-US"/>
        </w:rPr>
        <w:t>Rudy Zodda – Bleakley Platt &amp; Schmidt</w:t>
      </w:r>
    </w:p>
    <w:p w14:paraId="7B633AEE" w14:textId="65923C9B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Livestream Services</w:t>
      </w:r>
      <w:r w:rsidR="005440FA">
        <w:rPr>
          <w:rFonts w:asciiTheme="majorHAnsi" w:eastAsia="Cambria" w:hAnsiTheme="majorHAnsi" w:cstheme="majorHAnsi"/>
        </w:rPr>
        <w:t xml:space="preserve">, </w:t>
      </w:r>
      <w:r w:rsidRPr="003E1E3E">
        <w:rPr>
          <w:rFonts w:asciiTheme="majorHAnsi" w:eastAsia="Cambria" w:hAnsiTheme="majorHAnsi" w:cstheme="majorHAnsi"/>
        </w:rPr>
        <w:t>Acquisitions Marketing</w:t>
      </w:r>
    </w:p>
    <w:p w14:paraId="28D8BB6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</w:p>
    <w:p w14:paraId="1D99B9C8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NOTE: Conference Call Line – No calls.</w:t>
      </w:r>
    </w:p>
    <w:p w14:paraId="2D78E7F4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_____________________________________________________________________________________</w:t>
      </w:r>
    </w:p>
    <w:p w14:paraId="12673B42" w14:textId="77777777" w:rsidR="00792B5A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  <w:u w:val="single"/>
        </w:rPr>
        <w:br/>
        <w:t>AGENDA</w:t>
      </w:r>
    </w:p>
    <w:p w14:paraId="223D580E" w14:textId="77777777" w:rsidR="000254C5" w:rsidRPr="003E1E3E" w:rsidRDefault="000254C5" w:rsidP="00792B5A">
      <w:pPr>
        <w:spacing w:line="240" w:lineRule="auto"/>
        <w:jc w:val="center"/>
        <w:rPr>
          <w:rFonts w:asciiTheme="majorHAnsi" w:eastAsia="Times New Roman" w:hAnsiTheme="majorHAnsi" w:cstheme="majorHAnsi"/>
          <w:i/>
        </w:rPr>
      </w:pPr>
    </w:p>
    <w:p w14:paraId="7651EB22" w14:textId="77777777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Call to Order and Declaration of Quorum</w:t>
      </w:r>
    </w:p>
    <w:p w14:paraId="3FB65FCD" w14:textId="18C46AC4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 xml:space="preserve">Approval of </w:t>
      </w:r>
      <w:r w:rsidR="00C935F8">
        <w:rPr>
          <w:rFonts w:asciiTheme="majorHAnsi" w:eastAsia="Times New Roman" w:hAnsiTheme="majorHAnsi" w:cstheme="majorHAnsi"/>
          <w:b/>
        </w:rPr>
        <w:t xml:space="preserve">the </w:t>
      </w:r>
      <w:r w:rsidR="0094725C">
        <w:rPr>
          <w:rFonts w:asciiTheme="majorHAnsi" w:eastAsia="Times New Roman" w:hAnsiTheme="majorHAnsi" w:cstheme="majorHAnsi"/>
          <w:b/>
        </w:rPr>
        <w:t>August 12</w:t>
      </w:r>
      <w:r w:rsidRPr="003E1E3E"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 w:rsidRPr="003E1E3E">
        <w:rPr>
          <w:rFonts w:asciiTheme="majorHAnsi" w:eastAsia="Times New Roman" w:hAnsiTheme="majorHAnsi" w:cstheme="majorHAnsi"/>
          <w:b/>
        </w:rPr>
        <w:t>202</w:t>
      </w:r>
      <w:r>
        <w:rPr>
          <w:rFonts w:asciiTheme="majorHAnsi" w:eastAsia="Times New Roman" w:hAnsiTheme="majorHAnsi" w:cstheme="majorHAnsi"/>
          <w:b/>
        </w:rPr>
        <w:t>5</w:t>
      </w:r>
      <w:proofErr w:type="gramEnd"/>
      <w:r w:rsidRPr="003E1E3E">
        <w:rPr>
          <w:rFonts w:asciiTheme="majorHAnsi" w:eastAsia="Times New Roman" w:hAnsiTheme="majorHAnsi" w:cstheme="majorHAnsi"/>
          <w:b/>
        </w:rPr>
        <w:t xml:space="preserve"> Meeting Minutes </w:t>
      </w:r>
    </w:p>
    <w:p w14:paraId="52861D67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Public Comment on Items on the Agenda</w:t>
      </w:r>
    </w:p>
    <w:p w14:paraId="6893FC22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Executive Director’s Report</w:t>
      </w:r>
    </w:p>
    <w:p w14:paraId="103CA0BC" w14:textId="5C13C2C9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Financial Report</w:t>
      </w:r>
    </w:p>
    <w:p w14:paraId="442436E8" w14:textId="1D99DCCE" w:rsidR="0094725C" w:rsidRDefault="0094725C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Prime Metal Corp. IDA Application – </w:t>
      </w:r>
      <w:r w:rsidRPr="0094725C">
        <w:rPr>
          <w:rFonts w:asciiTheme="majorHAnsi" w:eastAsia="Times New Roman" w:hAnsiTheme="majorHAnsi" w:cstheme="majorHAnsi"/>
          <w:b/>
          <w:i/>
          <w:iCs/>
        </w:rPr>
        <w:t>Peter Schrumpf, Owner Presenting</w:t>
      </w:r>
    </w:p>
    <w:p w14:paraId="6D67B6FD" w14:textId="0C7A39A2" w:rsidR="0094725C" w:rsidRDefault="0094725C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IDA Term Cycle &amp; Bylaw Amendment Vote Consideration</w:t>
      </w:r>
    </w:p>
    <w:p w14:paraId="79923805" w14:textId="21BCEE89" w:rsidR="0094725C" w:rsidRDefault="0094725C" w:rsidP="0094725C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2026 Draft Budget Vote Consideration to Approve and Submit to ABO</w:t>
      </w:r>
    </w:p>
    <w:p w14:paraId="00EF13DC" w14:textId="672CC606" w:rsidR="00F75F29" w:rsidRPr="0094725C" w:rsidRDefault="0094725C" w:rsidP="0094725C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Other Business</w:t>
      </w:r>
    </w:p>
    <w:p w14:paraId="28C16809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Adjournment</w:t>
      </w:r>
    </w:p>
    <w:p w14:paraId="31BD1605" w14:textId="77777777" w:rsidR="007B0C42" w:rsidRDefault="007B0C42" w:rsidP="007B0C42">
      <w:pPr>
        <w:rPr>
          <w:rFonts w:asciiTheme="majorHAnsi" w:eastAsia="Times New Roman" w:hAnsiTheme="majorHAnsi" w:cstheme="majorHAnsi"/>
          <w:b/>
        </w:rPr>
      </w:pPr>
    </w:p>
    <w:p w14:paraId="6F234BEE" w14:textId="2C271D48" w:rsidR="00792B5A" w:rsidRDefault="00792B5A" w:rsidP="007B0C42">
      <w:pPr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Next Regular Meeting scheduled for</w:t>
      </w:r>
      <w:r w:rsidR="00B37BEC">
        <w:rPr>
          <w:rFonts w:asciiTheme="majorHAnsi" w:eastAsia="Times New Roman" w:hAnsiTheme="majorHAnsi" w:cstheme="majorHAnsi"/>
          <w:b/>
        </w:rPr>
        <w:t xml:space="preserve"> Tues</w:t>
      </w:r>
      <w:r w:rsidR="006E0F34">
        <w:rPr>
          <w:rFonts w:asciiTheme="majorHAnsi" w:eastAsia="Times New Roman" w:hAnsiTheme="majorHAnsi" w:cstheme="majorHAnsi"/>
          <w:b/>
        </w:rPr>
        <w:t>day</w:t>
      </w:r>
      <w:r>
        <w:rPr>
          <w:rFonts w:asciiTheme="majorHAnsi" w:eastAsia="Times New Roman" w:hAnsiTheme="majorHAnsi" w:cstheme="majorHAnsi"/>
          <w:b/>
        </w:rPr>
        <w:t xml:space="preserve">, </w:t>
      </w:r>
      <w:r w:rsidR="0094725C">
        <w:rPr>
          <w:rFonts w:asciiTheme="majorHAnsi" w:eastAsia="Times New Roman" w:hAnsiTheme="majorHAnsi" w:cstheme="majorHAnsi"/>
          <w:b/>
        </w:rPr>
        <w:t>October 14</w:t>
      </w:r>
      <w:r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>
        <w:rPr>
          <w:rFonts w:asciiTheme="majorHAnsi" w:eastAsia="Times New Roman" w:hAnsiTheme="majorHAnsi" w:cstheme="majorHAnsi"/>
          <w:b/>
        </w:rPr>
        <w:t>202</w:t>
      </w:r>
      <w:r w:rsidR="00D756A3">
        <w:rPr>
          <w:rFonts w:asciiTheme="majorHAnsi" w:eastAsia="Times New Roman" w:hAnsiTheme="majorHAnsi" w:cstheme="majorHAnsi"/>
          <w:b/>
        </w:rPr>
        <w:t>5</w:t>
      </w:r>
      <w:proofErr w:type="gramEnd"/>
      <w:r>
        <w:rPr>
          <w:rFonts w:asciiTheme="majorHAnsi" w:eastAsia="Times New Roman" w:hAnsiTheme="majorHAnsi" w:cstheme="majorHAnsi"/>
          <w:b/>
        </w:rPr>
        <w:t xml:space="preserve"> at 1pm</w:t>
      </w:r>
      <w:r w:rsidRPr="008549FD">
        <w:rPr>
          <w:rFonts w:asciiTheme="majorHAnsi" w:eastAsia="Times New Roman" w:hAnsiTheme="majorHAnsi" w:cstheme="majorHAnsi"/>
          <w:b/>
        </w:rPr>
        <w:t>.</w:t>
      </w:r>
    </w:p>
    <w:p w14:paraId="11085C76" w14:textId="77777777" w:rsidR="00E0193F" w:rsidRPr="00AD1606" w:rsidRDefault="00E0193F" w:rsidP="007B0C42">
      <w:pPr>
        <w:jc w:val="center"/>
        <w:rPr>
          <w:rFonts w:asciiTheme="majorHAnsi" w:eastAsia="Times New Roman" w:hAnsiTheme="majorHAnsi" w:cstheme="majorHAnsi"/>
          <w:b/>
        </w:rPr>
      </w:pPr>
    </w:p>
    <w:p w14:paraId="3824C94C" w14:textId="77777777" w:rsidR="00792B5A" w:rsidRPr="003E1E3E" w:rsidRDefault="00792B5A" w:rsidP="00792B5A">
      <w:pPr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</w:t>
      </w:r>
    </w:p>
    <w:p w14:paraId="20EF3D45" w14:textId="77777777" w:rsidR="0094725C" w:rsidRDefault="0094725C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6103BD51" w14:textId="77777777" w:rsidR="0094725C" w:rsidRDefault="0094725C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398209D8" w14:textId="6782AF8E" w:rsidR="000E4259" w:rsidRPr="00F47440" w:rsidRDefault="000E4259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F47440">
        <w:rPr>
          <w:rFonts w:asciiTheme="majorHAnsi" w:eastAsia="Cambria" w:hAnsiTheme="majorHAnsi" w:cstheme="majorHAnsi"/>
          <w:b/>
          <w:u w:val="single"/>
        </w:rPr>
        <w:lastRenderedPageBreak/>
        <w:t>Meeting</w:t>
      </w:r>
      <w:r>
        <w:rPr>
          <w:rFonts w:asciiTheme="majorHAnsi" w:eastAsia="Cambria" w:hAnsiTheme="majorHAnsi" w:cstheme="majorHAnsi"/>
          <w:b/>
          <w:u w:val="single"/>
        </w:rPr>
        <w:br/>
      </w:r>
    </w:p>
    <w:p w14:paraId="4CC08267" w14:textId="145E2D69" w:rsidR="000E4259" w:rsidRDefault="000E4259" w:rsidP="000E4259">
      <w:pPr>
        <w:rPr>
          <w:rFonts w:asciiTheme="majorHAnsi" w:eastAsia="Times New Roman" w:hAnsiTheme="majorHAnsi" w:cstheme="majorHAnsi"/>
          <w:color w:val="000000"/>
        </w:rPr>
      </w:pPr>
      <w:r w:rsidRPr="00F47440">
        <w:rPr>
          <w:rFonts w:asciiTheme="majorHAnsi" w:eastAsia="Calibri" w:hAnsiTheme="majorHAnsi" w:cstheme="majorHAnsi"/>
        </w:rPr>
        <w:t>1</w:t>
      </w:r>
      <w:r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ab/>
      </w:r>
      <w:proofErr w:type="gramStart"/>
      <w:r w:rsidR="00F75F29">
        <w:rPr>
          <w:rFonts w:asciiTheme="majorHAnsi" w:eastAsia="Calibri" w:hAnsiTheme="majorHAnsi" w:cstheme="majorHAnsi"/>
        </w:rPr>
        <w:t>Chairman</w:t>
      </w:r>
      <w:proofErr w:type="gramEnd"/>
      <w:r w:rsidR="00F75F29">
        <w:rPr>
          <w:rFonts w:asciiTheme="majorHAnsi" w:eastAsia="Calibri" w:hAnsiTheme="majorHAnsi" w:cstheme="majorHAnsi"/>
        </w:rPr>
        <w:t xml:space="preserve"> J. Thomas Jones</w:t>
      </w:r>
      <w:r w:rsidR="00D76324">
        <w:rPr>
          <w:rFonts w:asciiTheme="majorHAnsi" w:eastAsia="Calibri" w:hAnsiTheme="majorHAnsi" w:cstheme="majorHAnsi"/>
        </w:rPr>
        <w:t xml:space="preserve"> </w:t>
      </w:r>
      <w:r w:rsidRPr="00095FB4">
        <w:rPr>
          <w:rFonts w:asciiTheme="majorHAnsi" w:eastAsia="Times New Roman" w:hAnsiTheme="majorHAnsi" w:cstheme="majorHAnsi"/>
          <w:color w:val="000000"/>
        </w:rPr>
        <w:t>called the meeting to order and introduced the board members in attendance</w:t>
      </w:r>
      <w:proofErr w:type="gramStart"/>
      <w:r w:rsidRPr="00095FB4">
        <w:rPr>
          <w:rFonts w:asciiTheme="majorHAnsi" w:eastAsia="Times New Roman" w:hAnsiTheme="majorHAnsi" w:cstheme="majorHAnsi"/>
          <w:color w:val="000000"/>
        </w:rPr>
        <w:t xml:space="preserve">.  </w:t>
      </w:r>
      <w:proofErr w:type="gramEnd"/>
      <w:r w:rsidRPr="00095FB4">
        <w:rPr>
          <w:rFonts w:asciiTheme="majorHAnsi" w:eastAsia="Times New Roman" w:hAnsiTheme="majorHAnsi" w:cstheme="majorHAnsi"/>
          <w:color w:val="000000"/>
        </w:rPr>
        <w:t>A quorum was present.</w:t>
      </w:r>
    </w:p>
    <w:p w14:paraId="5966343D" w14:textId="77777777" w:rsidR="00B37BEC" w:rsidRDefault="00B37BEC" w:rsidP="000E4259">
      <w:pPr>
        <w:rPr>
          <w:rFonts w:asciiTheme="majorHAnsi" w:eastAsia="Times New Roman" w:hAnsiTheme="majorHAnsi" w:cstheme="majorHAnsi"/>
          <w:color w:val="000000"/>
        </w:rPr>
      </w:pPr>
    </w:p>
    <w:p w14:paraId="68DCF9EB" w14:textId="7EEEEDA3" w:rsidR="006816BF" w:rsidRDefault="006816BF" w:rsidP="006816BF">
      <w:pPr>
        <w:rPr>
          <w:rFonts w:asciiTheme="majorHAnsi" w:eastAsia="Calibr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>2.</w:t>
      </w:r>
      <w:r>
        <w:rPr>
          <w:rFonts w:asciiTheme="majorHAnsi" w:eastAsia="Times New Roman" w:hAnsiTheme="majorHAnsi" w:cstheme="majorHAnsi"/>
          <w:color w:val="000000"/>
        </w:rPr>
        <w:tab/>
      </w:r>
      <w:proofErr w:type="gramStart"/>
      <w:r w:rsidR="000E4259" w:rsidRPr="00095FB4">
        <w:rPr>
          <w:rFonts w:asciiTheme="majorHAnsi" w:eastAsia="Times New Roman" w:hAnsiTheme="majorHAnsi" w:cstheme="majorHAnsi"/>
          <w:color w:val="000000"/>
        </w:rPr>
        <w:t xml:space="preserve">A motion was made </w:t>
      </w:r>
      <w:r w:rsidR="009E45CA">
        <w:rPr>
          <w:rFonts w:asciiTheme="majorHAnsi" w:eastAsia="Times New Roman" w:hAnsiTheme="majorHAnsi" w:cstheme="majorHAnsi"/>
          <w:color w:val="000000"/>
        </w:rPr>
        <w:t xml:space="preserve">by </w:t>
      </w:r>
      <w:r>
        <w:rPr>
          <w:rFonts w:asciiTheme="majorHAnsi" w:eastAsia="Times New Roman" w:hAnsiTheme="majorHAnsi" w:cstheme="majorHAnsi"/>
          <w:color w:val="000000"/>
        </w:rPr>
        <w:t>Jose Hernandez</w:t>
      </w:r>
      <w:proofErr w:type="gramEnd"/>
      <w:r w:rsidR="009E45CA">
        <w:rPr>
          <w:rFonts w:asciiTheme="majorHAnsi" w:eastAsia="Times New Roman" w:hAnsiTheme="majorHAnsi" w:cstheme="majorHAnsi"/>
          <w:color w:val="000000"/>
        </w:rPr>
        <w:t xml:space="preserve"> </w:t>
      </w:r>
      <w:r w:rsidR="000E4259" w:rsidRPr="00095FB4">
        <w:rPr>
          <w:rFonts w:asciiTheme="majorHAnsi" w:eastAsia="Times New Roman" w:hAnsiTheme="majorHAnsi" w:cstheme="majorHAnsi"/>
          <w:color w:val="000000"/>
        </w:rPr>
        <w:t xml:space="preserve">to approve the </w:t>
      </w:r>
      <w:r w:rsidR="0094725C">
        <w:rPr>
          <w:rFonts w:asciiTheme="majorHAnsi" w:eastAsia="Times New Roman" w:hAnsiTheme="majorHAnsi" w:cstheme="majorHAnsi"/>
        </w:rPr>
        <w:t>August 12</w:t>
      </w:r>
      <w:r w:rsidR="00F75F29">
        <w:rPr>
          <w:rFonts w:asciiTheme="majorHAnsi" w:eastAsia="Times New Roman" w:hAnsiTheme="majorHAnsi" w:cstheme="majorHAnsi"/>
        </w:rPr>
        <w:t xml:space="preserve">, </w:t>
      </w:r>
      <w:proofErr w:type="gramStart"/>
      <w:r w:rsidR="00F75F29">
        <w:rPr>
          <w:rFonts w:asciiTheme="majorHAnsi" w:eastAsia="Times New Roman" w:hAnsiTheme="majorHAnsi" w:cstheme="majorHAnsi"/>
        </w:rPr>
        <w:t>2025</w:t>
      </w:r>
      <w:proofErr w:type="gramEnd"/>
      <w:r w:rsidR="00F75F29">
        <w:rPr>
          <w:rFonts w:asciiTheme="majorHAnsi" w:eastAsia="Times New Roman" w:hAnsiTheme="majorHAnsi" w:cstheme="majorHAnsi"/>
        </w:rPr>
        <w:t xml:space="preserve"> </w:t>
      </w:r>
      <w:r w:rsidR="000E4259" w:rsidRPr="00095FB4">
        <w:rPr>
          <w:rFonts w:asciiTheme="majorHAnsi" w:eastAsia="Times New Roman" w:hAnsiTheme="majorHAnsi" w:cstheme="majorHAnsi"/>
          <w:color w:val="000000"/>
        </w:rPr>
        <w:t xml:space="preserve">meeting minutes, which </w:t>
      </w:r>
      <w:proofErr w:type="gramStart"/>
      <w:r w:rsidR="000E4259" w:rsidRPr="00095FB4">
        <w:rPr>
          <w:rFonts w:asciiTheme="majorHAnsi" w:eastAsia="Times New Roman" w:hAnsiTheme="majorHAnsi" w:cstheme="majorHAnsi"/>
          <w:color w:val="000000"/>
        </w:rPr>
        <w:t>was seconded</w:t>
      </w:r>
      <w:proofErr w:type="gramEnd"/>
      <w:r w:rsidR="000E4259" w:rsidRPr="00095FB4">
        <w:rPr>
          <w:rFonts w:asciiTheme="majorHAnsi" w:eastAsia="Times New Roman" w:hAnsiTheme="majorHAnsi" w:cstheme="majorHAnsi"/>
          <w:color w:val="000000"/>
        </w:rPr>
        <w:t xml:space="preserve"> b</w:t>
      </w:r>
      <w:r w:rsidR="00B37BEC">
        <w:rPr>
          <w:rFonts w:asciiTheme="majorHAnsi" w:eastAsia="Times New Roman" w:hAnsiTheme="majorHAnsi" w:cstheme="majorHAnsi"/>
          <w:color w:val="000000"/>
        </w:rPr>
        <w:t xml:space="preserve">y </w:t>
      </w:r>
      <w:r>
        <w:rPr>
          <w:rFonts w:asciiTheme="majorHAnsi" w:eastAsia="Times New Roman" w:hAnsiTheme="majorHAnsi" w:cstheme="majorHAnsi"/>
          <w:color w:val="000000"/>
        </w:rPr>
        <w:t>George DeClue</w:t>
      </w:r>
      <w:proofErr w:type="gramStart"/>
      <w:r w:rsidR="000E4259" w:rsidRPr="00095FB4">
        <w:rPr>
          <w:rFonts w:asciiTheme="majorHAnsi" w:eastAsia="Times New Roman" w:hAnsiTheme="majorHAnsi" w:cstheme="majorHAnsi"/>
          <w:color w:val="000000"/>
        </w:rPr>
        <w:t>.</w:t>
      </w:r>
      <w:r w:rsidR="008549FD">
        <w:rPr>
          <w:rFonts w:asciiTheme="majorHAnsi" w:eastAsia="Times New Roman" w:hAnsiTheme="majorHAnsi" w:cstheme="majorHAnsi"/>
          <w:color w:val="000000"/>
        </w:rPr>
        <w:t xml:space="preserve">  </w:t>
      </w:r>
      <w:proofErr w:type="gramEnd"/>
      <w:r>
        <w:rPr>
          <w:rFonts w:asciiTheme="majorHAnsi" w:eastAsia="Calibri" w:hAnsiTheme="majorHAnsi" w:cstheme="majorHAnsi"/>
        </w:rPr>
        <w:t xml:space="preserve">A vote </w:t>
      </w:r>
      <w:proofErr w:type="gramStart"/>
      <w:r>
        <w:rPr>
          <w:rFonts w:asciiTheme="majorHAnsi" w:eastAsia="Calibri" w:hAnsiTheme="majorHAnsi" w:cstheme="majorHAnsi"/>
        </w:rPr>
        <w:t>was taken</w:t>
      </w:r>
      <w:proofErr w:type="gramEnd"/>
      <w:r>
        <w:rPr>
          <w:rFonts w:asciiTheme="majorHAnsi" w:eastAsia="Calibri" w:hAnsiTheme="majorHAnsi" w:cstheme="majorHAnsi"/>
        </w:rPr>
        <w:t xml:space="preserve"> by roll call.</w:t>
      </w:r>
    </w:p>
    <w:p w14:paraId="006CA888" w14:textId="77777777" w:rsidR="006816BF" w:rsidRDefault="006816BF" w:rsidP="006816BF">
      <w:pPr>
        <w:ind w:firstLine="720"/>
        <w:rPr>
          <w:rFonts w:asciiTheme="majorHAnsi" w:eastAsia="Calibri" w:hAnsiTheme="majorHAnsi" w:cstheme="majorHAnsi"/>
        </w:rPr>
      </w:pPr>
    </w:p>
    <w:p w14:paraId="638A1C0E" w14:textId="77777777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J. Thomas Jones</w:t>
      </w:r>
      <w:r>
        <w:rPr>
          <w:rFonts w:asciiTheme="majorHAnsi" w:eastAsia="Cambria" w:hAnsiTheme="majorHAnsi" w:cstheme="majorHAnsi"/>
        </w:rPr>
        <w:t xml:space="preserve"> – Aye </w:t>
      </w:r>
    </w:p>
    <w:p w14:paraId="44633D32" w14:textId="77777777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George DeClue</w:t>
      </w:r>
      <w:r>
        <w:rPr>
          <w:rFonts w:asciiTheme="majorHAnsi" w:eastAsia="Cambria" w:hAnsiTheme="majorHAnsi" w:cstheme="majorHAnsi"/>
        </w:rPr>
        <w:t xml:space="preserve"> – Aye </w:t>
      </w:r>
    </w:p>
    <w:p w14:paraId="2E2F92FD" w14:textId="77777777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7226B5FF" w14:textId="77777777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5220D96B" w14:textId="77777777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5141B95C" w14:textId="77777777" w:rsidR="006816BF" w:rsidRDefault="006816BF" w:rsidP="006816BF">
      <w:pPr>
        <w:rPr>
          <w:rFonts w:asciiTheme="majorHAnsi" w:eastAsia="Calibri" w:hAnsiTheme="majorHAnsi" w:cstheme="majorHAnsi"/>
          <w:lang w:val="en-US"/>
        </w:rPr>
      </w:pPr>
    </w:p>
    <w:p w14:paraId="6170CFF1" w14:textId="77777777" w:rsidR="006816BF" w:rsidRDefault="006816BF" w:rsidP="006816BF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1972B18D" w14:textId="3FE6425E" w:rsidR="009809AC" w:rsidRPr="006816BF" w:rsidRDefault="009809AC" w:rsidP="006816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lang w:val="en-US"/>
        </w:rPr>
      </w:pPr>
    </w:p>
    <w:p w14:paraId="352B3A3F" w14:textId="4DA3A160" w:rsidR="000E4259" w:rsidRPr="004707EF" w:rsidRDefault="000E4259" w:rsidP="009809AC">
      <w:pPr>
        <w:rPr>
          <w:rFonts w:asciiTheme="majorHAnsi" w:eastAsia="Times New Roman" w:hAnsiTheme="majorHAnsi" w:cstheme="majorHAnsi"/>
        </w:rPr>
      </w:pPr>
      <w:r w:rsidRPr="004707EF">
        <w:rPr>
          <w:rFonts w:asciiTheme="majorHAnsi" w:eastAsia="Times New Roman" w:hAnsiTheme="majorHAnsi" w:cstheme="majorHAnsi"/>
        </w:rPr>
        <w:t>3</w:t>
      </w:r>
      <w:proofErr w:type="gramStart"/>
      <w:r w:rsidRPr="004707EF">
        <w:rPr>
          <w:rFonts w:asciiTheme="majorHAnsi" w:eastAsia="Times New Roman" w:hAnsiTheme="majorHAnsi" w:cstheme="majorHAnsi"/>
        </w:rPr>
        <w:t xml:space="preserve">. </w:t>
      </w:r>
      <w:r w:rsidRPr="004707EF">
        <w:rPr>
          <w:rFonts w:asciiTheme="majorHAnsi" w:eastAsia="Times New Roman" w:hAnsiTheme="majorHAnsi" w:cstheme="majorHAnsi"/>
        </w:rPr>
        <w:tab/>
        <w:t>There</w:t>
      </w:r>
      <w:proofErr w:type="gramEnd"/>
      <w:r w:rsidRPr="004707EF">
        <w:rPr>
          <w:rFonts w:asciiTheme="majorHAnsi" w:eastAsia="Times New Roman" w:hAnsiTheme="majorHAnsi" w:cstheme="majorHAnsi"/>
        </w:rPr>
        <w:t xml:space="preserve"> was no public comment on items on the agenda.</w:t>
      </w:r>
    </w:p>
    <w:p w14:paraId="058EE147" w14:textId="77777777" w:rsidR="000E4259" w:rsidRPr="004707EF" w:rsidRDefault="000E4259" w:rsidP="000E4259">
      <w:pPr>
        <w:rPr>
          <w:rFonts w:asciiTheme="majorHAnsi" w:eastAsia="Calibri" w:hAnsiTheme="majorHAnsi" w:cstheme="majorHAnsi"/>
        </w:rPr>
      </w:pPr>
    </w:p>
    <w:p w14:paraId="2D9B862D" w14:textId="41603B2D" w:rsidR="009809AC" w:rsidRDefault="00D238FF" w:rsidP="00B7603D">
      <w:pPr>
        <w:rPr>
          <w:rFonts w:asciiTheme="majorHAnsi" w:eastAsia="Calibri" w:hAnsiTheme="majorHAnsi" w:cstheme="majorHAnsi"/>
        </w:rPr>
      </w:pPr>
      <w:r w:rsidRPr="004707EF">
        <w:rPr>
          <w:rFonts w:asciiTheme="majorHAnsi" w:eastAsia="Calibri" w:hAnsiTheme="majorHAnsi" w:cstheme="majorHAnsi"/>
        </w:rPr>
        <w:t>4</w:t>
      </w:r>
      <w:r w:rsidR="000E4259" w:rsidRPr="004707EF">
        <w:rPr>
          <w:rFonts w:asciiTheme="majorHAnsi" w:eastAsia="Calibri" w:hAnsiTheme="majorHAnsi" w:cstheme="majorHAnsi"/>
        </w:rPr>
        <w:t>.</w:t>
      </w:r>
      <w:r w:rsidR="000E4259" w:rsidRPr="004707EF">
        <w:rPr>
          <w:rFonts w:asciiTheme="majorHAnsi" w:eastAsia="Calibri" w:hAnsiTheme="majorHAnsi" w:cstheme="majorHAnsi"/>
        </w:rPr>
        <w:tab/>
      </w:r>
      <w:r w:rsidR="00CB0989">
        <w:rPr>
          <w:rFonts w:asciiTheme="majorHAnsi" w:eastAsia="Calibri" w:hAnsiTheme="majorHAnsi" w:cstheme="majorHAnsi"/>
        </w:rPr>
        <w:t>Vincent Rouhotas gave his Executive Director report to the board</w:t>
      </w:r>
      <w:proofErr w:type="gramStart"/>
      <w:r w:rsidR="00CB0989">
        <w:rPr>
          <w:rFonts w:asciiTheme="majorHAnsi" w:eastAsia="Calibri" w:hAnsiTheme="majorHAnsi" w:cstheme="majorHAnsi"/>
        </w:rPr>
        <w:t xml:space="preserve">.  </w:t>
      </w:r>
      <w:proofErr w:type="gramEnd"/>
      <w:r w:rsidR="00CB0989">
        <w:rPr>
          <w:rFonts w:asciiTheme="majorHAnsi" w:eastAsia="Calibri" w:hAnsiTheme="majorHAnsi" w:cstheme="majorHAnsi"/>
        </w:rPr>
        <w:t>(Attached.)</w:t>
      </w:r>
    </w:p>
    <w:p w14:paraId="2CD4FFCE" w14:textId="7B94E65B" w:rsidR="00CB0989" w:rsidRDefault="009809AC" w:rsidP="00B7603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</w:p>
    <w:p w14:paraId="5EA70084" w14:textId="1E57B805" w:rsidR="00001FAB" w:rsidRDefault="009809AC" w:rsidP="001E535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5</w:t>
      </w:r>
      <w:r w:rsidR="00CB0989">
        <w:rPr>
          <w:rFonts w:asciiTheme="majorHAnsi" w:eastAsia="Calibri" w:hAnsiTheme="majorHAnsi" w:cstheme="majorHAnsi"/>
        </w:rPr>
        <w:t>.</w:t>
      </w:r>
      <w:r w:rsidR="00CB0989">
        <w:rPr>
          <w:rFonts w:asciiTheme="majorHAnsi" w:eastAsia="Calibri" w:hAnsiTheme="majorHAnsi" w:cstheme="majorHAnsi"/>
        </w:rPr>
        <w:tab/>
      </w:r>
      <w:r w:rsidR="00651B1E">
        <w:rPr>
          <w:rFonts w:asciiTheme="majorHAnsi" w:eastAsia="Calibri" w:hAnsiTheme="majorHAnsi" w:cstheme="majorHAnsi"/>
        </w:rPr>
        <w:t>Matt Stoddard</w:t>
      </w:r>
      <w:r w:rsidR="00CB0989">
        <w:rPr>
          <w:rFonts w:asciiTheme="majorHAnsi" w:eastAsia="Calibri" w:hAnsiTheme="majorHAnsi" w:cstheme="majorHAnsi"/>
        </w:rPr>
        <w:t xml:space="preserve"> read the </w:t>
      </w:r>
      <w:r w:rsidR="0094725C">
        <w:rPr>
          <w:rFonts w:asciiTheme="majorHAnsi" w:eastAsia="Calibri" w:hAnsiTheme="majorHAnsi" w:cstheme="majorHAnsi"/>
        </w:rPr>
        <w:t>August</w:t>
      </w:r>
      <w:r w:rsidR="00001FAB" w:rsidRPr="00001FAB">
        <w:rPr>
          <w:rFonts w:asciiTheme="majorHAnsi" w:eastAsia="Calibri" w:hAnsiTheme="majorHAnsi" w:cstheme="majorHAnsi"/>
        </w:rPr>
        <w:t xml:space="preserve"> Financial Report</w:t>
      </w:r>
      <w:proofErr w:type="gramStart"/>
      <w:r w:rsidR="00001FAB" w:rsidRPr="00001FAB">
        <w:rPr>
          <w:rFonts w:asciiTheme="majorHAnsi" w:eastAsia="Calibri" w:hAnsiTheme="majorHAnsi" w:cstheme="majorHAnsi"/>
        </w:rPr>
        <w:t xml:space="preserve">.  </w:t>
      </w:r>
      <w:proofErr w:type="gramEnd"/>
      <w:r w:rsidR="00001FAB" w:rsidRPr="00001FAB">
        <w:rPr>
          <w:rFonts w:asciiTheme="majorHAnsi" w:eastAsia="Calibri" w:hAnsiTheme="majorHAnsi" w:cstheme="majorHAnsi"/>
        </w:rPr>
        <w:t>(Attached.)</w:t>
      </w:r>
    </w:p>
    <w:p w14:paraId="1AB2DA3E" w14:textId="77777777" w:rsidR="00CB0989" w:rsidRDefault="00CB0989" w:rsidP="0094725C">
      <w:pPr>
        <w:ind w:firstLine="720"/>
        <w:rPr>
          <w:rFonts w:asciiTheme="majorHAnsi" w:eastAsia="Calibri" w:hAnsiTheme="majorHAnsi" w:cstheme="majorHAnsi"/>
        </w:rPr>
      </w:pPr>
    </w:p>
    <w:p w14:paraId="479D397C" w14:textId="59430C91" w:rsidR="0094725C" w:rsidRDefault="00001FAB" w:rsidP="0094725C">
      <w:pPr>
        <w:ind w:firstLine="720"/>
        <w:rPr>
          <w:rFonts w:asciiTheme="majorHAnsi" w:eastAsia="Calibri" w:hAnsiTheme="majorHAnsi" w:cstheme="majorHAnsi"/>
        </w:rPr>
      </w:pPr>
      <w:bookmarkStart w:id="0" w:name="_Hlk207906265"/>
      <w:proofErr w:type="gramStart"/>
      <w:r w:rsidRPr="001E535D">
        <w:rPr>
          <w:rFonts w:asciiTheme="majorHAnsi" w:eastAsia="Calibri" w:hAnsiTheme="majorHAnsi" w:cstheme="majorHAnsi"/>
        </w:rPr>
        <w:t xml:space="preserve">A motion was made by </w:t>
      </w:r>
      <w:r w:rsidR="0094725C">
        <w:rPr>
          <w:rFonts w:asciiTheme="majorHAnsi" w:eastAsia="Calibri" w:hAnsiTheme="majorHAnsi" w:cstheme="majorHAnsi"/>
        </w:rPr>
        <w:t>Greg Hoover</w:t>
      </w:r>
      <w:proofErr w:type="gramEnd"/>
      <w:r w:rsidRPr="001E535D">
        <w:rPr>
          <w:rFonts w:asciiTheme="majorHAnsi" w:eastAsia="Calibri" w:hAnsiTheme="majorHAnsi" w:cstheme="majorHAnsi"/>
        </w:rPr>
        <w:t xml:space="preserve"> to accept </w:t>
      </w:r>
      <w:r w:rsidR="00F141AF">
        <w:rPr>
          <w:rFonts w:asciiTheme="majorHAnsi" w:eastAsia="Calibri" w:hAnsiTheme="majorHAnsi" w:cstheme="majorHAnsi"/>
        </w:rPr>
        <w:t xml:space="preserve">the </w:t>
      </w:r>
      <w:r w:rsidR="0094725C">
        <w:rPr>
          <w:rFonts w:asciiTheme="majorHAnsi" w:eastAsia="Calibri" w:hAnsiTheme="majorHAnsi" w:cstheme="majorHAnsi"/>
        </w:rPr>
        <w:t>August</w:t>
      </w:r>
      <w:r w:rsidRPr="001E535D">
        <w:rPr>
          <w:rFonts w:asciiTheme="majorHAnsi" w:eastAsia="Calibri" w:hAnsiTheme="majorHAnsi" w:cstheme="majorHAnsi"/>
        </w:rPr>
        <w:t xml:space="preserve"> Financial Report, which </w:t>
      </w:r>
      <w:proofErr w:type="gramStart"/>
      <w:r w:rsidRPr="001E535D">
        <w:rPr>
          <w:rFonts w:asciiTheme="majorHAnsi" w:eastAsia="Calibri" w:hAnsiTheme="majorHAnsi" w:cstheme="majorHAnsi"/>
        </w:rPr>
        <w:t>was seconded</w:t>
      </w:r>
      <w:proofErr w:type="gramEnd"/>
      <w:r w:rsidRPr="001E535D">
        <w:rPr>
          <w:rFonts w:asciiTheme="majorHAnsi" w:eastAsia="Calibri" w:hAnsiTheme="majorHAnsi" w:cstheme="majorHAnsi"/>
        </w:rPr>
        <w:t xml:space="preserve"> by </w:t>
      </w:r>
      <w:r w:rsidR="0094725C">
        <w:rPr>
          <w:rFonts w:asciiTheme="majorHAnsi" w:eastAsia="Calibri" w:hAnsiTheme="majorHAnsi" w:cstheme="majorHAnsi"/>
        </w:rPr>
        <w:t>Matt Stoddard</w:t>
      </w:r>
      <w:proofErr w:type="gramStart"/>
      <w:r w:rsidRPr="001E535D">
        <w:rPr>
          <w:rFonts w:asciiTheme="majorHAnsi" w:eastAsia="Calibri" w:hAnsiTheme="majorHAnsi" w:cstheme="majorHAnsi"/>
        </w:rPr>
        <w:t xml:space="preserve">.  </w:t>
      </w:r>
      <w:bookmarkEnd w:id="0"/>
      <w:proofErr w:type="gramEnd"/>
      <w:r w:rsidR="0094725C">
        <w:rPr>
          <w:rFonts w:asciiTheme="majorHAnsi" w:eastAsia="Calibri" w:hAnsiTheme="majorHAnsi" w:cstheme="majorHAnsi"/>
        </w:rPr>
        <w:t xml:space="preserve">A vote </w:t>
      </w:r>
      <w:proofErr w:type="gramStart"/>
      <w:r w:rsidR="0094725C">
        <w:rPr>
          <w:rFonts w:asciiTheme="majorHAnsi" w:eastAsia="Calibri" w:hAnsiTheme="majorHAnsi" w:cstheme="majorHAnsi"/>
        </w:rPr>
        <w:t>was taken</w:t>
      </w:r>
      <w:proofErr w:type="gramEnd"/>
      <w:r w:rsidR="0094725C">
        <w:rPr>
          <w:rFonts w:asciiTheme="majorHAnsi" w:eastAsia="Calibri" w:hAnsiTheme="majorHAnsi" w:cstheme="majorHAnsi"/>
        </w:rPr>
        <w:t xml:space="preserve"> by roll call.</w:t>
      </w:r>
    </w:p>
    <w:p w14:paraId="76321917" w14:textId="77777777" w:rsidR="0094725C" w:rsidRDefault="0094725C" w:rsidP="0094725C">
      <w:pPr>
        <w:ind w:firstLine="720"/>
        <w:rPr>
          <w:rFonts w:asciiTheme="majorHAnsi" w:eastAsia="Calibri" w:hAnsiTheme="majorHAnsi" w:cstheme="majorHAnsi"/>
        </w:rPr>
      </w:pPr>
    </w:p>
    <w:p w14:paraId="525EEB45" w14:textId="4392722F" w:rsidR="0094725C" w:rsidRDefault="0094725C" w:rsidP="0094725C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J. Thomas Jones</w:t>
      </w:r>
      <w:r>
        <w:rPr>
          <w:rFonts w:asciiTheme="majorHAnsi" w:eastAsia="Cambria" w:hAnsiTheme="majorHAnsi" w:cstheme="majorHAnsi"/>
        </w:rPr>
        <w:t xml:space="preserve"> – Aye </w:t>
      </w:r>
    </w:p>
    <w:p w14:paraId="1E74863E" w14:textId="2515192F" w:rsidR="0094725C" w:rsidRDefault="0094725C" w:rsidP="0094725C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George DeClue</w:t>
      </w:r>
      <w:r>
        <w:rPr>
          <w:rFonts w:asciiTheme="majorHAnsi" w:eastAsia="Cambria" w:hAnsiTheme="majorHAnsi" w:cstheme="majorHAnsi"/>
        </w:rPr>
        <w:t xml:space="preserve"> – Aye </w:t>
      </w:r>
    </w:p>
    <w:p w14:paraId="774EB9A2" w14:textId="2485E0E0" w:rsidR="0094725C" w:rsidRDefault="0094725C" w:rsidP="0094725C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22347623" w14:textId="0E498BBB" w:rsidR="0094725C" w:rsidRDefault="0094725C" w:rsidP="0094725C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51A4E0F9" w14:textId="673AF98F" w:rsidR="0094725C" w:rsidRDefault="0094725C" w:rsidP="0094725C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3DBCE929" w14:textId="77777777" w:rsidR="00CB54C0" w:rsidRDefault="00CB54C0" w:rsidP="0094725C">
      <w:pPr>
        <w:rPr>
          <w:rFonts w:asciiTheme="majorHAnsi" w:eastAsia="Calibri" w:hAnsiTheme="majorHAnsi" w:cstheme="majorHAnsi"/>
          <w:lang w:val="en-US"/>
        </w:rPr>
      </w:pPr>
    </w:p>
    <w:p w14:paraId="4FFBA93C" w14:textId="5C84C135" w:rsidR="0094725C" w:rsidRDefault="0094725C" w:rsidP="0094725C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06FDD19B" w14:textId="77777777" w:rsidR="0094725C" w:rsidRDefault="0094725C" w:rsidP="0094725C">
      <w:pPr>
        <w:rPr>
          <w:rFonts w:asciiTheme="majorHAnsi" w:eastAsia="Calibri" w:hAnsiTheme="majorHAnsi" w:cstheme="majorHAnsi"/>
          <w:lang w:val="en-US"/>
        </w:rPr>
      </w:pPr>
    </w:p>
    <w:p w14:paraId="1F0477CB" w14:textId="443414D7" w:rsidR="003C23F0" w:rsidRDefault="009809AC" w:rsidP="0094725C">
      <w:pPr>
        <w:rPr>
          <w:rFonts w:asciiTheme="majorHAnsi" w:eastAsia="Calibri" w:hAnsiTheme="majorHAnsi" w:cstheme="majorHAnsi"/>
        </w:rPr>
      </w:pPr>
      <w:r w:rsidRPr="006816BF">
        <w:rPr>
          <w:rFonts w:asciiTheme="majorHAnsi" w:eastAsia="Calibri" w:hAnsiTheme="majorHAnsi" w:cstheme="majorHAnsi"/>
        </w:rPr>
        <w:t>6</w:t>
      </w:r>
      <w:r w:rsidR="00F141AF" w:rsidRPr="006816BF">
        <w:rPr>
          <w:rFonts w:asciiTheme="majorHAnsi" w:eastAsia="Calibri" w:hAnsiTheme="majorHAnsi" w:cstheme="majorHAnsi"/>
        </w:rPr>
        <w:t>.</w:t>
      </w:r>
      <w:r w:rsidR="00CB54C0" w:rsidRPr="006816BF">
        <w:rPr>
          <w:rFonts w:asciiTheme="majorHAnsi" w:eastAsia="Calibri" w:hAnsiTheme="majorHAnsi" w:cstheme="majorHAnsi"/>
        </w:rPr>
        <w:tab/>
      </w:r>
      <w:r w:rsidR="006816BF" w:rsidRPr="006816BF">
        <w:rPr>
          <w:rFonts w:asciiTheme="majorHAnsi" w:eastAsia="Calibri" w:hAnsiTheme="majorHAnsi" w:cstheme="majorHAnsi"/>
        </w:rPr>
        <w:t xml:space="preserve">Peter Schrumpf </w:t>
      </w:r>
      <w:r w:rsidR="00502A48">
        <w:rPr>
          <w:rFonts w:asciiTheme="majorHAnsi" w:eastAsia="Calibri" w:hAnsiTheme="majorHAnsi" w:cstheme="majorHAnsi"/>
        </w:rPr>
        <w:t xml:space="preserve">shared that </w:t>
      </w:r>
      <w:r w:rsidR="006816BF" w:rsidRPr="006816BF">
        <w:rPr>
          <w:rFonts w:asciiTheme="majorHAnsi" w:eastAsia="Calibri" w:hAnsiTheme="majorHAnsi" w:cstheme="majorHAnsi"/>
        </w:rPr>
        <w:t xml:space="preserve">Prime Metal Corp. is one of the largest independent importers of steel and </w:t>
      </w:r>
      <w:r w:rsidR="00502A48">
        <w:rPr>
          <w:rFonts w:asciiTheme="majorHAnsi" w:eastAsia="Calibri" w:hAnsiTheme="majorHAnsi" w:cstheme="majorHAnsi"/>
        </w:rPr>
        <w:t>they are</w:t>
      </w:r>
      <w:r w:rsidR="006816BF" w:rsidRPr="006816BF">
        <w:rPr>
          <w:rFonts w:asciiTheme="majorHAnsi" w:eastAsia="Calibri" w:hAnsiTheme="majorHAnsi" w:cstheme="majorHAnsi"/>
        </w:rPr>
        <w:t xml:space="preserve"> looking to expand the business</w:t>
      </w:r>
      <w:proofErr w:type="gramStart"/>
      <w:r w:rsidR="006816BF" w:rsidRP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 w:rsidRPr="006816BF">
        <w:rPr>
          <w:rFonts w:asciiTheme="majorHAnsi" w:eastAsia="Calibri" w:hAnsiTheme="majorHAnsi" w:cstheme="majorHAnsi"/>
        </w:rPr>
        <w:t>The company fabricates and distributes steel pipes</w:t>
      </w:r>
      <w:proofErr w:type="gramStart"/>
      <w:r w:rsidR="006816BF" w:rsidRP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 w:rsidRPr="006816BF">
        <w:rPr>
          <w:rFonts w:asciiTheme="majorHAnsi" w:eastAsia="Calibri" w:hAnsiTheme="majorHAnsi" w:cstheme="majorHAnsi"/>
        </w:rPr>
        <w:t xml:space="preserve">They do distribute </w:t>
      </w:r>
      <w:proofErr w:type="gramStart"/>
      <w:r w:rsidR="006816BF" w:rsidRPr="006816BF">
        <w:rPr>
          <w:rFonts w:asciiTheme="majorHAnsi" w:eastAsia="Calibri" w:hAnsiTheme="majorHAnsi" w:cstheme="majorHAnsi"/>
        </w:rPr>
        <w:t>a few</w:t>
      </w:r>
      <w:proofErr w:type="gramEnd"/>
      <w:r w:rsidR="006816BF" w:rsidRPr="006816BF">
        <w:rPr>
          <w:rFonts w:asciiTheme="majorHAnsi" w:eastAsia="Calibri" w:hAnsiTheme="majorHAnsi" w:cstheme="majorHAnsi"/>
        </w:rPr>
        <w:t xml:space="preserve"> other steel products, but 90% of their business is steel pipe</w:t>
      </w:r>
      <w:proofErr w:type="gramStart"/>
      <w:r w:rsidR="006816BF" w:rsidRP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>
        <w:rPr>
          <w:rFonts w:asciiTheme="majorHAnsi" w:eastAsia="Calibri" w:hAnsiTheme="majorHAnsi" w:cstheme="majorHAnsi"/>
        </w:rPr>
        <w:t xml:space="preserve">Prime Metal Corp. </w:t>
      </w:r>
      <w:proofErr w:type="gramStart"/>
      <w:r w:rsidR="006816BF">
        <w:rPr>
          <w:rFonts w:asciiTheme="majorHAnsi" w:eastAsia="Calibri" w:hAnsiTheme="majorHAnsi" w:cstheme="majorHAnsi"/>
        </w:rPr>
        <w:t>was formed</w:t>
      </w:r>
      <w:proofErr w:type="gramEnd"/>
      <w:r w:rsidR="006816BF">
        <w:rPr>
          <w:rFonts w:asciiTheme="majorHAnsi" w:eastAsia="Calibri" w:hAnsiTheme="majorHAnsi" w:cstheme="majorHAnsi"/>
        </w:rPr>
        <w:t xml:space="preserve"> in 2000, but Mr. Schrumpf’s first business started in 1984</w:t>
      </w:r>
      <w:proofErr w:type="gramStart"/>
      <w:r w:rsid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>
        <w:rPr>
          <w:rFonts w:asciiTheme="majorHAnsi" w:eastAsia="Calibri" w:hAnsiTheme="majorHAnsi" w:cstheme="majorHAnsi"/>
        </w:rPr>
        <w:t>Prime Metal Corp. is</w:t>
      </w:r>
      <w:r w:rsidR="006816BF" w:rsidRPr="006816BF">
        <w:rPr>
          <w:rFonts w:asciiTheme="majorHAnsi" w:eastAsia="Calibri" w:hAnsiTheme="majorHAnsi" w:cstheme="majorHAnsi"/>
        </w:rPr>
        <w:t xml:space="preserve"> looking to develop </w:t>
      </w:r>
      <w:proofErr w:type="gramStart"/>
      <w:r w:rsidR="006816BF" w:rsidRPr="006816BF">
        <w:rPr>
          <w:rFonts w:asciiTheme="majorHAnsi" w:eastAsia="Calibri" w:hAnsiTheme="majorHAnsi" w:cstheme="majorHAnsi"/>
        </w:rPr>
        <w:t>a property</w:t>
      </w:r>
      <w:proofErr w:type="gramEnd"/>
      <w:r w:rsidR="006816BF" w:rsidRPr="006816BF">
        <w:rPr>
          <w:rFonts w:asciiTheme="majorHAnsi" w:eastAsia="Calibri" w:hAnsiTheme="majorHAnsi" w:cstheme="majorHAnsi"/>
        </w:rPr>
        <w:t xml:space="preserve"> on Bracken Road into a fabrication and distribution center</w:t>
      </w:r>
      <w:proofErr w:type="gramStart"/>
      <w:r w:rsidR="006816BF" w:rsidRP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 w:rsidRPr="006816BF">
        <w:rPr>
          <w:rFonts w:asciiTheme="majorHAnsi" w:eastAsia="Calibri" w:hAnsiTheme="majorHAnsi" w:cstheme="majorHAnsi"/>
        </w:rPr>
        <w:t xml:space="preserve">They plan to bring in steel via the railroad and will create </w:t>
      </w:r>
      <w:proofErr w:type="gramStart"/>
      <w:r w:rsidR="006816BF" w:rsidRPr="006816BF">
        <w:rPr>
          <w:rFonts w:asciiTheme="majorHAnsi" w:eastAsia="Calibri" w:hAnsiTheme="majorHAnsi" w:cstheme="majorHAnsi"/>
        </w:rPr>
        <w:t>23</w:t>
      </w:r>
      <w:proofErr w:type="gramEnd"/>
      <w:r w:rsidR="006816BF" w:rsidRPr="006816BF">
        <w:rPr>
          <w:rFonts w:asciiTheme="majorHAnsi" w:eastAsia="Calibri" w:hAnsiTheme="majorHAnsi" w:cstheme="majorHAnsi"/>
        </w:rPr>
        <w:t xml:space="preserve"> </w:t>
      </w:r>
      <w:r w:rsidR="006816BF">
        <w:rPr>
          <w:rFonts w:asciiTheme="majorHAnsi" w:eastAsia="Calibri" w:hAnsiTheme="majorHAnsi" w:cstheme="majorHAnsi"/>
        </w:rPr>
        <w:t xml:space="preserve">new </w:t>
      </w:r>
      <w:r w:rsidR="006816BF" w:rsidRPr="006816BF">
        <w:rPr>
          <w:rFonts w:asciiTheme="majorHAnsi" w:eastAsia="Calibri" w:hAnsiTheme="majorHAnsi" w:cstheme="majorHAnsi"/>
        </w:rPr>
        <w:t>jobs over the next three years</w:t>
      </w:r>
      <w:proofErr w:type="gramStart"/>
      <w:r w:rsidR="006816BF" w:rsidRP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 w:rsidRPr="006816BF">
        <w:rPr>
          <w:rFonts w:asciiTheme="majorHAnsi" w:eastAsia="Calibri" w:hAnsiTheme="majorHAnsi" w:cstheme="majorHAnsi"/>
        </w:rPr>
        <w:t>The average salary will be $20/hour and there will be one managerial position that will have a six-figure salary</w:t>
      </w:r>
      <w:proofErr w:type="gramStart"/>
      <w:r w:rsidR="006816BF" w:rsidRPr="006816BF">
        <w:rPr>
          <w:rFonts w:asciiTheme="majorHAnsi" w:eastAsia="Calibri" w:hAnsiTheme="majorHAnsi" w:cstheme="majorHAnsi"/>
        </w:rPr>
        <w:t>.</w:t>
      </w:r>
      <w:r w:rsidR="006816BF">
        <w:rPr>
          <w:rFonts w:asciiTheme="majorHAnsi" w:eastAsia="Calibri" w:hAnsiTheme="majorHAnsi" w:cstheme="majorHAnsi"/>
        </w:rPr>
        <w:t xml:space="preserve">  </w:t>
      </w:r>
      <w:proofErr w:type="gramEnd"/>
      <w:r w:rsidR="006816BF">
        <w:rPr>
          <w:rFonts w:asciiTheme="majorHAnsi" w:eastAsia="Calibri" w:hAnsiTheme="majorHAnsi" w:cstheme="majorHAnsi"/>
        </w:rPr>
        <w:t>The company’s current location in Walden will remain open</w:t>
      </w:r>
      <w:proofErr w:type="gramStart"/>
      <w:r w:rsid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>
        <w:rPr>
          <w:rFonts w:asciiTheme="majorHAnsi" w:eastAsia="Calibri" w:hAnsiTheme="majorHAnsi" w:cstheme="majorHAnsi"/>
        </w:rPr>
        <w:t>The estimated cost of this project is $5M and Prime Metal Corp. is looking for a PILOT and sales tax exemption</w:t>
      </w:r>
      <w:proofErr w:type="gramStart"/>
      <w:r w:rsidR="006816BF">
        <w:rPr>
          <w:rFonts w:asciiTheme="majorHAnsi" w:eastAsia="Calibri" w:hAnsiTheme="majorHAnsi" w:cstheme="majorHAnsi"/>
        </w:rPr>
        <w:t xml:space="preserve">.  </w:t>
      </w:r>
      <w:proofErr w:type="gramEnd"/>
      <w:r w:rsidR="006816BF">
        <w:rPr>
          <w:rFonts w:asciiTheme="majorHAnsi" w:eastAsia="Calibri" w:hAnsiTheme="majorHAnsi" w:cstheme="majorHAnsi"/>
        </w:rPr>
        <w:t>Without IDA financing, this project is less likely to happen.</w:t>
      </w:r>
    </w:p>
    <w:p w14:paraId="502199E9" w14:textId="77777777" w:rsidR="006816BF" w:rsidRDefault="006816BF" w:rsidP="0094725C">
      <w:pPr>
        <w:rPr>
          <w:rFonts w:asciiTheme="majorHAnsi" w:eastAsia="Calibri" w:hAnsiTheme="majorHAnsi" w:cstheme="majorHAnsi"/>
        </w:rPr>
      </w:pPr>
    </w:p>
    <w:p w14:paraId="75AAB064" w14:textId="2D022A25" w:rsidR="006816BF" w:rsidRPr="006816BF" w:rsidRDefault="006816BF" w:rsidP="0094725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</w:rPr>
        <w:lastRenderedPageBreak/>
        <w:tab/>
      </w:r>
      <w:r w:rsidRPr="00AC3ABC">
        <w:rPr>
          <w:rFonts w:asciiTheme="majorHAnsi" w:eastAsia="Calibri" w:hAnsiTheme="majorHAnsi" w:cstheme="majorHAnsi"/>
        </w:rPr>
        <w:t>L</w:t>
      </w:r>
      <w:r w:rsidR="00AC3ABC" w:rsidRPr="00AC3ABC">
        <w:rPr>
          <w:rFonts w:asciiTheme="majorHAnsi" w:eastAsia="Calibri" w:hAnsiTheme="majorHAnsi" w:cstheme="majorHAnsi"/>
        </w:rPr>
        <w:t>i</w:t>
      </w:r>
      <w:r w:rsidRPr="00AC3ABC">
        <w:rPr>
          <w:rFonts w:asciiTheme="majorHAnsi" w:eastAsia="Calibri" w:hAnsiTheme="majorHAnsi" w:cstheme="majorHAnsi"/>
        </w:rPr>
        <w:t xml:space="preserve">no </w:t>
      </w:r>
      <w:r w:rsidR="00AC3ABC" w:rsidRPr="00AC3ABC">
        <w:rPr>
          <w:rFonts w:asciiTheme="majorHAnsi" w:eastAsia="Calibri" w:hAnsiTheme="majorHAnsi" w:cstheme="majorHAnsi"/>
        </w:rPr>
        <w:t>Sciarretta</w:t>
      </w:r>
      <w:r>
        <w:rPr>
          <w:rFonts w:asciiTheme="majorHAnsi" w:eastAsia="Calibri" w:hAnsiTheme="majorHAnsi" w:cstheme="majorHAnsi"/>
        </w:rPr>
        <w:t xml:space="preserve"> stated that this application </w:t>
      </w:r>
      <w:proofErr w:type="gramStart"/>
      <w:r>
        <w:rPr>
          <w:rFonts w:asciiTheme="majorHAnsi" w:eastAsia="Calibri" w:hAnsiTheme="majorHAnsi" w:cstheme="majorHAnsi"/>
        </w:rPr>
        <w:t>was just received</w:t>
      </w:r>
      <w:proofErr w:type="gramEnd"/>
      <w:r>
        <w:rPr>
          <w:rFonts w:asciiTheme="majorHAnsi" w:eastAsia="Calibri" w:hAnsiTheme="majorHAnsi" w:cstheme="majorHAnsi"/>
        </w:rPr>
        <w:t xml:space="preserve"> and does need to </w:t>
      </w:r>
      <w:proofErr w:type="gramStart"/>
      <w:r>
        <w:rPr>
          <w:rFonts w:asciiTheme="majorHAnsi" w:eastAsia="Calibri" w:hAnsiTheme="majorHAnsi" w:cstheme="majorHAnsi"/>
        </w:rPr>
        <w:t>be reviewed</w:t>
      </w:r>
      <w:proofErr w:type="gramEnd"/>
      <w:r>
        <w:rPr>
          <w:rFonts w:asciiTheme="majorHAnsi" w:eastAsia="Calibri" w:hAnsiTheme="majorHAnsi" w:cstheme="majorHAnsi"/>
        </w:rPr>
        <w:t xml:space="preserve"> further ahead of the October meeting, today’s meeting is just to hear the applicant.</w:t>
      </w:r>
    </w:p>
    <w:p w14:paraId="37928068" w14:textId="77777777" w:rsidR="003C23F0" w:rsidRPr="001606BA" w:rsidRDefault="003C23F0" w:rsidP="009809AC">
      <w:pPr>
        <w:rPr>
          <w:rFonts w:asciiTheme="majorHAnsi" w:eastAsia="Calibri" w:hAnsiTheme="majorHAnsi" w:cstheme="majorHAnsi"/>
        </w:rPr>
      </w:pPr>
    </w:p>
    <w:p w14:paraId="1F230BDA" w14:textId="7A2F8D01" w:rsidR="00AC3ABC" w:rsidRPr="001606BA" w:rsidRDefault="006933D3" w:rsidP="009809AC">
      <w:pPr>
        <w:rPr>
          <w:rFonts w:asciiTheme="majorHAnsi" w:eastAsia="Calibri" w:hAnsiTheme="majorHAnsi" w:cstheme="majorHAnsi"/>
          <w:lang w:val="en-US"/>
        </w:rPr>
      </w:pPr>
      <w:r w:rsidRPr="001606BA">
        <w:rPr>
          <w:rFonts w:asciiTheme="majorHAnsi" w:eastAsia="Calibri" w:hAnsiTheme="majorHAnsi" w:cstheme="majorHAnsi"/>
          <w:lang w:val="en-US"/>
        </w:rPr>
        <w:t>7.</w:t>
      </w:r>
      <w:r w:rsidR="003C23F0" w:rsidRPr="001606BA">
        <w:rPr>
          <w:rFonts w:asciiTheme="majorHAnsi" w:eastAsia="Calibri" w:hAnsiTheme="majorHAnsi" w:cstheme="majorHAnsi"/>
          <w:lang w:val="en-US"/>
        </w:rPr>
        <w:tab/>
      </w:r>
      <w:r w:rsidR="001606BA" w:rsidRPr="001606BA">
        <w:rPr>
          <w:rFonts w:asciiTheme="majorHAnsi" w:eastAsia="Calibri" w:hAnsiTheme="majorHAnsi" w:cstheme="majorHAnsi"/>
          <w:lang w:val="en-US"/>
        </w:rPr>
        <w:t>J. Thomas Jones reminded everyone of the discussion started at the last board meeting on terms for board members</w:t>
      </w:r>
      <w:proofErr w:type="gramStart"/>
      <w:r w:rsidR="001606BA" w:rsidRPr="001606BA"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 w:rsidR="001606BA" w:rsidRPr="001606BA">
        <w:rPr>
          <w:rFonts w:asciiTheme="majorHAnsi" w:eastAsia="Calibri" w:hAnsiTheme="majorHAnsi" w:cstheme="majorHAnsi"/>
          <w:lang w:val="en-US"/>
        </w:rPr>
        <w:t xml:space="preserve">The </w:t>
      </w:r>
      <w:proofErr w:type="gramStart"/>
      <w:r w:rsidR="001606BA" w:rsidRPr="001606BA">
        <w:rPr>
          <w:rFonts w:asciiTheme="majorHAnsi" w:eastAsia="Calibri" w:hAnsiTheme="majorHAnsi" w:cstheme="majorHAnsi"/>
          <w:lang w:val="en-US"/>
        </w:rPr>
        <w:t>general consensus</w:t>
      </w:r>
      <w:proofErr w:type="gramEnd"/>
      <w:r w:rsidR="001606BA" w:rsidRPr="001606BA">
        <w:rPr>
          <w:rFonts w:asciiTheme="majorHAnsi" w:eastAsia="Calibri" w:hAnsiTheme="majorHAnsi" w:cstheme="majorHAnsi"/>
          <w:lang w:val="en-US"/>
        </w:rPr>
        <w:t xml:space="preserve"> was that it was a good discussion and </w:t>
      </w:r>
      <w:proofErr w:type="gramStart"/>
      <w:r w:rsidR="001606BA" w:rsidRPr="001606BA">
        <w:rPr>
          <w:rFonts w:asciiTheme="majorHAnsi" w:eastAsia="Calibri" w:hAnsiTheme="majorHAnsi" w:cstheme="majorHAnsi"/>
          <w:lang w:val="en-US"/>
        </w:rPr>
        <w:t>the majority of</w:t>
      </w:r>
      <w:proofErr w:type="gramEnd"/>
      <w:r w:rsidR="001606BA" w:rsidRPr="001606BA">
        <w:rPr>
          <w:rFonts w:asciiTheme="majorHAnsi" w:eastAsia="Calibri" w:hAnsiTheme="majorHAnsi" w:cstheme="majorHAnsi"/>
          <w:lang w:val="en-US"/>
        </w:rPr>
        <w:t xml:space="preserve"> the board felt having terms would be good governance</w:t>
      </w:r>
      <w:proofErr w:type="gramStart"/>
      <w:r w:rsidR="001606BA" w:rsidRPr="001606BA"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 w:rsidR="001606BA" w:rsidRPr="001606BA">
        <w:rPr>
          <w:rFonts w:asciiTheme="majorHAnsi" w:eastAsia="Calibri" w:hAnsiTheme="majorHAnsi" w:cstheme="majorHAnsi"/>
          <w:lang w:val="en-US"/>
        </w:rPr>
        <w:t xml:space="preserve">A change to the bylaws would have to take place, of course, so today’s discussion is to get a solid consensus to move forward with terms, decide how long a term will be, and confirm the proper steps to make the changes to the </w:t>
      </w:r>
      <w:r w:rsidR="00502A48" w:rsidRPr="001606BA">
        <w:rPr>
          <w:rFonts w:asciiTheme="majorHAnsi" w:eastAsia="Calibri" w:hAnsiTheme="majorHAnsi" w:cstheme="majorHAnsi"/>
          <w:lang w:val="en-US"/>
        </w:rPr>
        <w:t>bylaws</w:t>
      </w:r>
      <w:r w:rsidR="001606BA" w:rsidRPr="001606BA">
        <w:rPr>
          <w:rFonts w:asciiTheme="majorHAnsi" w:eastAsia="Calibri" w:hAnsiTheme="majorHAnsi" w:cstheme="majorHAnsi"/>
          <w:lang w:val="en-US"/>
        </w:rPr>
        <w:t>.</w:t>
      </w:r>
    </w:p>
    <w:p w14:paraId="5B36E259" w14:textId="77777777" w:rsidR="001606BA" w:rsidRPr="001606BA" w:rsidRDefault="001606BA" w:rsidP="009809AC">
      <w:pPr>
        <w:rPr>
          <w:rFonts w:asciiTheme="majorHAnsi" w:eastAsia="Calibri" w:hAnsiTheme="majorHAnsi" w:cstheme="majorHAnsi"/>
          <w:lang w:val="en-US"/>
        </w:rPr>
      </w:pPr>
    </w:p>
    <w:p w14:paraId="0133761B" w14:textId="5ADD2A08" w:rsidR="001606BA" w:rsidRPr="001606BA" w:rsidRDefault="001606BA" w:rsidP="009809AC">
      <w:pPr>
        <w:rPr>
          <w:rFonts w:asciiTheme="majorHAnsi" w:eastAsia="Calibri" w:hAnsiTheme="majorHAnsi" w:cstheme="majorHAnsi"/>
          <w:lang w:val="en-US"/>
        </w:rPr>
      </w:pPr>
      <w:r w:rsidRPr="001606BA">
        <w:rPr>
          <w:rFonts w:asciiTheme="majorHAnsi" w:eastAsia="Calibri" w:hAnsiTheme="majorHAnsi" w:cstheme="majorHAnsi"/>
          <w:lang w:val="en-US"/>
        </w:rPr>
        <w:tab/>
        <w:t>J. Thomas Jones suggested 3-year terms based on the conversation at the last meeting, plus that is consistent with other Town of Montgomery boards as well as the Orange County IDA</w:t>
      </w:r>
      <w:proofErr w:type="gramStart"/>
      <w:r w:rsidRPr="001606BA"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 w:rsidRPr="001606BA">
        <w:rPr>
          <w:rFonts w:asciiTheme="majorHAnsi" w:eastAsia="Calibri" w:hAnsiTheme="majorHAnsi" w:cstheme="majorHAnsi"/>
          <w:lang w:val="en-US"/>
        </w:rPr>
        <w:t xml:space="preserve">The Montgomery IDA would use the rollout schedule proposed at the last meeting so that all current board </w:t>
      </w:r>
      <w:r w:rsidR="00502A48" w:rsidRPr="001606BA">
        <w:rPr>
          <w:rFonts w:asciiTheme="majorHAnsi" w:eastAsia="Calibri" w:hAnsiTheme="majorHAnsi" w:cstheme="majorHAnsi"/>
          <w:lang w:val="en-US"/>
        </w:rPr>
        <w:t>members’</w:t>
      </w:r>
      <w:r w:rsidRPr="001606BA">
        <w:rPr>
          <w:rFonts w:asciiTheme="majorHAnsi" w:eastAsia="Calibri" w:hAnsiTheme="majorHAnsi" w:cstheme="majorHAnsi"/>
          <w:lang w:val="en-US"/>
        </w:rPr>
        <w:t xml:space="preserve"> terms do</w:t>
      </w:r>
      <w:r w:rsidR="00502A48">
        <w:rPr>
          <w:rFonts w:asciiTheme="majorHAnsi" w:eastAsia="Calibri" w:hAnsiTheme="majorHAnsi" w:cstheme="majorHAnsi"/>
          <w:lang w:val="en-US"/>
        </w:rPr>
        <w:t xml:space="preserve"> </w:t>
      </w:r>
      <w:r w:rsidRPr="001606BA">
        <w:rPr>
          <w:rFonts w:asciiTheme="majorHAnsi" w:eastAsia="Calibri" w:hAnsiTheme="majorHAnsi" w:cstheme="majorHAnsi"/>
          <w:lang w:val="en-US"/>
        </w:rPr>
        <w:t>n</w:t>
      </w:r>
      <w:r w:rsidR="00502A48">
        <w:rPr>
          <w:rFonts w:asciiTheme="majorHAnsi" w:eastAsia="Calibri" w:hAnsiTheme="majorHAnsi" w:cstheme="majorHAnsi"/>
          <w:lang w:val="en-US"/>
        </w:rPr>
        <w:t>o</w:t>
      </w:r>
      <w:r w:rsidRPr="001606BA">
        <w:rPr>
          <w:rFonts w:asciiTheme="majorHAnsi" w:eastAsia="Calibri" w:hAnsiTheme="majorHAnsi" w:cstheme="majorHAnsi"/>
          <w:lang w:val="en-US"/>
        </w:rPr>
        <w:t>t expire at the same time.</w:t>
      </w:r>
    </w:p>
    <w:p w14:paraId="62585109" w14:textId="77777777" w:rsidR="001606BA" w:rsidRPr="001606BA" w:rsidRDefault="001606BA" w:rsidP="009809AC">
      <w:pPr>
        <w:rPr>
          <w:rFonts w:asciiTheme="majorHAnsi" w:eastAsia="Calibri" w:hAnsiTheme="majorHAnsi" w:cstheme="majorHAnsi"/>
          <w:lang w:val="en-US"/>
        </w:rPr>
      </w:pPr>
    </w:p>
    <w:p w14:paraId="69C9EBF9" w14:textId="71A24B4C" w:rsidR="001606BA" w:rsidRPr="001606BA" w:rsidRDefault="001606BA" w:rsidP="009809AC">
      <w:pPr>
        <w:rPr>
          <w:rFonts w:asciiTheme="majorHAnsi" w:eastAsia="Calibri" w:hAnsiTheme="majorHAnsi" w:cstheme="majorHAnsi"/>
          <w:lang w:val="en-US"/>
        </w:rPr>
      </w:pPr>
      <w:r w:rsidRPr="001606BA">
        <w:rPr>
          <w:rFonts w:asciiTheme="majorHAnsi" w:eastAsia="Calibri" w:hAnsiTheme="majorHAnsi" w:cstheme="majorHAnsi"/>
          <w:lang w:val="en-US"/>
        </w:rPr>
        <w:tab/>
        <w:t xml:space="preserve">Lino Sciarretta confirmed that there are no terms now and the bylaws would need to </w:t>
      </w:r>
      <w:proofErr w:type="gramStart"/>
      <w:r w:rsidRPr="001606BA">
        <w:rPr>
          <w:rFonts w:asciiTheme="majorHAnsi" w:eastAsia="Calibri" w:hAnsiTheme="majorHAnsi" w:cstheme="majorHAnsi"/>
          <w:lang w:val="en-US"/>
        </w:rPr>
        <w:t>be updated</w:t>
      </w:r>
      <w:proofErr w:type="gramEnd"/>
      <w:r w:rsidRPr="001606BA">
        <w:rPr>
          <w:rFonts w:asciiTheme="majorHAnsi" w:eastAsia="Calibri" w:hAnsiTheme="majorHAnsi" w:cstheme="majorHAnsi"/>
          <w:lang w:val="en-US"/>
        </w:rPr>
        <w:t xml:space="preserve"> to create terms</w:t>
      </w:r>
      <w:proofErr w:type="gramStart"/>
      <w:r w:rsidRPr="001606BA"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 w:rsidRPr="001606BA">
        <w:rPr>
          <w:rFonts w:asciiTheme="majorHAnsi" w:eastAsia="Calibri" w:hAnsiTheme="majorHAnsi" w:cstheme="majorHAnsi"/>
          <w:lang w:val="en-US"/>
        </w:rPr>
        <w:t xml:space="preserve">He </w:t>
      </w:r>
      <w:proofErr w:type="gramStart"/>
      <w:r w:rsidRPr="001606BA">
        <w:rPr>
          <w:rFonts w:asciiTheme="majorHAnsi" w:eastAsia="Calibri" w:hAnsiTheme="majorHAnsi" w:cstheme="majorHAnsi"/>
          <w:lang w:val="en-US"/>
        </w:rPr>
        <w:t xml:space="preserve">definitely </w:t>
      </w:r>
      <w:r w:rsidR="00E06029" w:rsidRPr="001606BA">
        <w:rPr>
          <w:rFonts w:asciiTheme="majorHAnsi" w:eastAsia="Calibri" w:hAnsiTheme="majorHAnsi" w:cstheme="majorHAnsi"/>
          <w:lang w:val="en-US"/>
        </w:rPr>
        <w:t>agrees</w:t>
      </w:r>
      <w:proofErr w:type="gramEnd"/>
      <w:r w:rsidRPr="001606BA">
        <w:rPr>
          <w:rFonts w:asciiTheme="majorHAnsi" w:eastAsia="Calibri" w:hAnsiTheme="majorHAnsi" w:cstheme="majorHAnsi"/>
          <w:lang w:val="en-US"/>
        </w:rPr>
        <w:t xml:space="preserve"> with Tom that board member terms should </w:t>
      </w:r>
      <w:proofErr w:type="gramStart"/>
      <w:r w:rsidRPr="001606BA">
        <w:rPr>
          <w:rFonts w:asciiTheme="majorHAnsi" w:eastAsia="Calibri" w:hAnsiTheme="majorHAnsi" w:cstheme="majorHAnsi"/>
          <w:lang w:val="en-US"/>
        </w:rPr>
        <w:t>be staggered</w:t>
      </w:r>
      <w:proofErr w:type="gramEnd"/>
      <w:r w:rsidRPr="001606BA">
        <w:rPr>
          <w:rFonts w:asciiTheme="majorHAnsi" w:eastAsia="Calibri" w:hAnsiTheme="majorHAnsi" w:cstheme="majorHAnsi"/>
          <w:lang w:val="en-US"/>
        </w:rPr>
        <w:t xml:space="preserve"> to create continuity and not have everyone rolling off all at once.</w:t>
      </w:r>
    </w:p>
    <w:p w14:paraId="3C5F2B8C" w14:textId="77777777" w:rsidR="001606BA" w:rsidRPr="001606BA" w:rsidRDefault="001606BA" w:rsidP="009809AC">
      <w:pPr>
        <w:rPr>
          <w:rFonts w:asciiTheme="majorHAnsi" w:eastAsia="Calibri" w:hAnsiTheme="majorHAnsi" w:cstheme="majorHAnsi"/>
          <w:lang w:val="en-US"/>
        </w:rPr>
      </w:pPr>
    </w:p>
    <w:p w14:paraId="3AC49733" w14:textId="2CBC865D" w:rsidR="001606BA" w:rsidRDefault="00E06029" w:rsidP="009809A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>Vincent Rouhotas also stated that he feels terms will help hold board members accountable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If a board member </w:t>
      </w:r>
      <w:proofErr w:type="gramStart"/>
      <w:r>
        <w:rPr>
          <w:rFonts w:asciiTheme="majorHAnsi" w:eastAsia="Calibri" w:hAnsiTheme="majorHAnsi" w:cstheme="majorHAnsi"/>
          <w:lang w:val="en-US"/>
        </w:rPr>
        <w:t>isn’t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participating enough or </w:t>
      </w:r>
      <w:proofErr w:type="gramStart"/>
      <w:r>
        <w:rPr>
          <w:rFonts w:asciiTheme="majorHAnsi" w:eastAsia="Calibri" w:hAnsiTheme="majorHAnsi" w:cstheme="majorHAnsi"/>
          <w:lang w:val="en-US"/>
        </w:rPr>
        <w:t>not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really </w:t>
      </w:r>
      <w:proofErr w:type="gramStart"/>
      <w:r>
        <w:rPr>
          <w:rFonts w:asciiTheme="majorHAnsi" w:eastAsia="Calibri" w:hAnsiTheme="majorHAnsi" w:cstheme="majorHAnsi"/>
          <w:lang w:val="en-US"/>
        </w:rPr>
        <w:t>bringing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something to the table to help the IDA, changes can </w:t>
      </w:r>
      <w:proofErr w:type="gramStart"/>
      <w:r>
        <w:rPr>
          <w:rFonts w:asciiTheme="majorHAnsi" w:eastAsia="Calibri" w:hAnsiTheme="majorHAnsi" w:cstheme="majorHAnsi"/>
          <w:lang w:val="en-US"/>
        </w:rPr>
        <w:t>be made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to appoint a new member that will help the IDA prosper and move forward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Vincent reiterated that we have a great board and </w:t>
      </w:r>
      <w:r>
        <w:rPr>
          <w:rFonts w:asciiTheme="majorHAnsi" w:eastAsia="Calibri" w:hAnsiTheme="majorHAnsi" w:cstheme="majorHAnsi"/>
          <w:lang w:val="en-US"/>
        </w:rPr>
        <w:t xml:space="preserve">a </w:t>
      </w:r>
      <w:r>
        <w:rPr>
          <w:rFonts w:asciiTheme="majorHAnsi" w:eastAsia="Calibri" w:hAnsiTheme="majorHAnsi" w:cstheme="majorHAnsi"/>
          <w:lang w:val="en-US"/>
        </w:rPr>
        <w:t>very engaged board</w:t>
      </w:r>
      <w:r>
        <w:rPr>
          <w:rFonts w:asciiTheme="majorHAnsi" w:eastAsia="Calibri" w:hAnsiTheme="majorHAnsi" w:cstheme="majorHAnsi"/>
          <w:lang w:val="en-US"/>
        </w:rPr>
        <w:t xml:space="preserve">, </w:t>
      </w:r>
      <w:r w:rsidR="00502A48">
        <w:rPr>
          <w:rFonts w:asciiTheme="majorHAnsi" w:eastAsia="Calibri" w:hAnsiTheme="majorHAnsi" w:cstheme="majorHAnsi"/>
          <w:lang w:val="en-US"/>
        </w:rPr>
        <w:t xml:space="preserve">he just reiterated that </w:t>
      </w:r>
      <w:r>
        <w:rPr>
          <w:rFonts w:asciiTheme="majorHAnsi" w:eastAsia="Calibri" w:hAnsiTheme="majorHAnsi" w:cstheme="majorHAnsi"/>
          <w:lang w:val="en-US"/>
        </w:rPr>
        <w:t xml:space="preserve">terms are </w:t>
      </w:r>
      <w:proofErr w:type="gramStart"/>
      <w:r>
        <w:rPr>
          <w:rFonts w:asciiTheme="majorHAnsi" w:eastAsia="Calibri" w:hAnsiTheme="majorHAnsi" w:cstheme="majorHAnsi"/>
          <w:lang w:val="en-US"/>
        </w:rPr>
        <w:t>just good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governance </w:t>
      </w:r>
      <w:proofErr w:type="gramStart"/>
      <w:r>
        <w:rPr>
          <w:rFonts w:asciiTheme="majorHAnsi" w:eastAsia="Calibri" w:hAnsiTheme="majorHAnsi" w:cstheme="majorHAnsi"/>
          <w:lang w:val="en-US"/>
        </w:rPr>
        <w:t>and also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help modernize the Montgomery IDA’s bylaws.</w:t>
      </w:r>
    </w:p>
    <w:p w14:paraId="35F77A9E" w14:textId="77777777" w:rsidR="00E06029" w:rsidRDefault="00E06029" w:rsidP="009809AC">
      <w:pPr>
        <w:rPr>
          <w:rFonts w:asciiTheme="majorHAnsi" w:eastAsia="Calibri" w:hAnsiTheme="majorHAnsi" w:cstheme="majorHAnsi"/>
          <w:lang w:val="en-US"/>
        </w:rPr>
      </w:pPr>
    </w:p>
    <w:p w14:paraId="7BA68345" w14:textId="3F9EAC6F" w:rsidR="00E06029" w:rsidRDefault="00E06029" w:rsidP="009809A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Everyone </w:t>
      </w:r>
      <w:proofErr w:type="gramStart"/>
      <w:r>
        <w:rPr>
          <w:rFonts w:asciiTheme="majorHAnsi" w:eastAsia="Calibri" w:hAnsiTheme="majorHAnsi" w:cstheme="majorHAnsi"/>
          <w:lang w:val="en-US"/>
        </w:rPr>
        <w:t>present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agreed with </w:t>
      </w:r>
      <w:r w:rsidR="00502A48">
        <w:rPr>
          <w:rFonts w:asciiTheme="majorHAnsi" w:eastAsia="Calibri" w:hAnsiTheme="majorHAnsi" w:cstheme="majorHAnsi"/>
          <w:lang w:val="en-US"/>
        </w:rPr>
        <w:t>3-year</w:t>
      </w:r>
      <w:r>
        <w:rPr>
          <w:rFonts w:asciiTheme="majorHAnsi" w:eastAsia="Calibri" w:hAnsiTheme="majorHAnsi" w:cstheme="majorHAnsi"/>
          <w:lang w:val="en-US"/>
        </w:rPr>
        <w:t xml:space="preserve"> appointments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Counsel will draft an update to the bylaws and if they are </w:t>
      </w:r>
      <w:proofErr w:type="gramStart"/>
      <w:r>
        <w:rPr>
          <w:rFonts w:asciiTheme="majorHAnsi" w:eastAsia="Calibri" w:hAnsiTheme="majorHAnsi" w:cstheme="majorHAnsi"/>
          <w:lang w:val="en-US"/>
        </w:rPr>
        <w:t>ready</w:t>
      </w:r>
      <w:proofErr w:type="gramEnd"/>
      <w:r w:rsidR="002A780E">
        <w:rPr>
          <w:rFonts w:asciiTheme="majorHAnsi" w:eastAsia="Calibri" w:hAnsiTheme="majorHAnsi" w:cstheme="majorHAnsi"/>
          <w:lang w:val="en-US"/>
        </w:rPr>
        <w:t xml:space="preserve"> they can </w:t>
      </w:r>
      <w:proofErr w:type="gramStart"/>
      <w:r w:rsidR="002A780E">
        <w:rPr>
          <w:rFonts w:asciiTheme="majorHAnsi" w:eastAsia="Calibri" w:hAnsiTheme="majorHAnsi" w:cstheme="majorHAnsi"/>
          <w:lang w:val="en-US"/>
        </w:rPr>
        <w:t>be distributed</w:t>
      </w:r>
      <w:proofErr w:type="gramEnd"/>
      <w:r w:rsidR="002A780E">
        <w:rPr>
          <w:rFonts w:asciiTheme="majorHAnsi" w:eastAsia="Calibri" w:hAnsiTheme="majorHAnsi" w:cstheme="majorHAnsi"/>
          <w:lang w:val="en-US"/>
        </w:rPr>
        <w:t xml:space="preserve"> and approved at the October meeting.</w:t>
      </w:r>
    </w:p>
    <w:p w14:paraId="4D35BD74" w14:textId="77777777" w:rsidR="002A780E" w:rsidRDefault="002A780E" w:rsidP="009809AC">
      <w:pPr>
        <w:rPr>
          <w:rFonts w:asciiTheme="majorHAnsi" w:eastAsia="Calibri" w:hAnsiTheme="majorHAnsi" w:cstheme="majorHAnsi"/>
          <w:lang w:val="en-US"/>
        </w:rPr>
      </w:pPr>
    </w:p>
    <w:p w14:paraId="40374807" w14:textId="56323031" w:rsidR="002A780E" w:rsidRDefault="002A780E" w:rsidP="009809A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>Vincent Rouhotas stated that both the IDA board and town board would like to make this happen at the October meeting.</w:t>
      </w:r>
    </w:p>
    <w:p w14:paraId="7AE0EA86" w14:textId="77777777" w:rsidR="002A780E" w:rsidRDefault="002A780E" w:rsidP="009809AC">
      <w:pPr>
        <w:rPr>
          <w:rFonts w:asciiTheme="majorHAnsi" w:eastAsia="Calibri" w:hAnsiTheme="majorHAnsi" w:cstheme="majorHAnsi"/>
          <w:lang w:val="en-US"/>
        </w:rPr>
      </w:pPr>
    </w:p>
    <w:p w14:paraId="7BBB76E6" w14:textId="3991B7B7" w:rsidR="002A780E" w:rsidRDefault="002A780E" w:rsidP="009809A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>Lino Sciarretta said that would not be a problem.</w:t>
      </w:r>
    </w:p>
    <w:p w14:paraId="2751FCAA" w14:textId="77777777" w:rsidR="002A780E" w:rsidRDefault="002A780E" w:rsidP="009809AC">
      <w:pPr>
        <w:rPr>
          <w:rFonts w:asciiTheme="majorHAnsi" w:eastAsia="Calibri" w:hAnsiTheme="majorHAnsi" w:cstheme="majorHAnsi"/>
          <w:lang w:val="en-US"/>
        </w:rPr>
      </w:pPr>
    </w:p>
    <w:p w14:paraId="127F25C0" w14:textId="478D709B" w:rsidR="002A780E" w:rsidRPr="001606BA" w:rsidRDefault="002A780E" w:rsidP="009809AC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J. Thomas stated that the updated bylaws would be </w:t>
      </w:r>
      <w:r w:rsidR="00502A48">
        <w:rPr>
          <w:rFonts w:asciiTheme="majorHAnsi" w:eastAsia="Calibri" w:hAnsiTheme="majorHAnsi" w:cstheme="majorHAnsi"/>
          <w:lang w:val="en-US"/>
        </w:rPr>
        <w:t>forthcoming,</w:t>
      </w:r>
      <w:r>
        <w:rPr>
          <w:rFonts w:asciiTheme="majorHAnsi" w:eastAsia="Calibri" w:hAnsiTheme="majorHAnsi" w:cstheme="majorHAnsi"/>
          <w:lang w:val="en-US"/>
        </w:rPr>
        <w:t xml:space="preserve"> and everyone will be able to vote on the changes at our next board meeting.</w:t>
      </w:r>
    </w:p>
    <w:p w14:paraId="4248C6D5" w14:textId="77777777" w:rsidR="00AC3ABC" w:rsidRPr="001606BA" w:rsidRDefault="00AC3ABC" w:rsidP="009809AC">
      <w:pPr>
        <w:rPr>
          <w:rFonts w:asciiTheme="majorHAnsi" w:eastAsia="Calibri" w:hAnsiTheme="majorHAnsi" w:cstheme="majorHAnsi"/>
          <w:highlight w:val="yellow"/>
          <w:lang w:val="en-US"/>
        </w:rPr>
      </w:pPr>
    </w:p>
    <w:p w14:paraId="5A5A5266" w14:textId="01507B4B" w:rsidR="002A780E" w:rsidRDefault="00513FD9" w:rsidP="009809AC">
      <w:pPr>
        <w:rPr>
          <w:rFonts w:asciiTheme="majorHAnsi" w:eastAsia="Calibri" w:hAnsiTheme="majorHAnsi" w:cstheme="majorHAnsi"/>
        </w:rPr>
      </w:pPr>
      <w:r w:rsidRPr="00E06029">
        <w:rPr>
          <w:rFonts w:asciiTheme="majorHAnsi" w:eastAsia="Calibri" w:hAnsiTheme="majorHAnsi" w:cstheme="majorHAnsi"/>
        </w:rPr>
        <w:t>8.</w:t>
      </w:r>
      <w:r w:rsidRPr="00E06029">
        <w:rPr>
          <w:rFonts w:asciiTheme="majorHAnsi" w:eastAsia="Calibri" w:hAnsiTheme="majorHAnsi" w:cstheme="majorHAnsi"/>
        </w:rPr>
        <w:tab/>
      </w:r>
      <w:r w:rsidR="002A780E">
        <w:rPr>
          <w:rFonts w:asciiTheme="majorHAnsi" w:eastAsia="Calibri" w:hAnsiTheme="majorHAnsi" w:cstheme="majorHAnsi"/>
        </w:rPr>
        <w:t>J. Thomas Jones</w:t>
      </w:r>
      <w:r w:rsidRPr="00E06029">
        <w:rPr>
          <w:rFonts w:asciiTheme="majorHAnsi" w:eastAsia="Calibri" w:hAnsiTheme="majorHAnsi" w:cstheme="majorHAnsi"/>
        </w:rPr>
        <w:t xml:space="preserve"> shared that the</w:t>
      </w:r>
      <w:r w:rsidR="002A780E">
        <w:rPr>
          <w:rFonts w:asciiTheme="majorHAnsi" w:eastAsia="Calibri" w:hAnsiTheme="majorHAnsi" w:cstheme="majorHAnsi"/>
        </w:rPr>
        <w:t xml:space="preserve"> 2026</w:t>
      </w:r>
      <w:r w:rsidRPr="00E06029">
        <w:rPr>
          <w:rFonts w:asciiTheme="majorHAnsi" w:eastAsia="Calibri" w:hAnsiTheme="majorHAnsi" w:cstheme="majorHAnsi"/>
        </w:rPr>
        <w:t xml:space="preserve"> budget </w:t>
      </w:r>
      <w:proofErr w:type="gramStart"/>
      <w:r w:rsidR="002A780E">
        <w:rPr>
          <w:rFonts w:asciiTheme="majorHAnsi" w:eastAsia="Calibri" w:hAnsiTheme="majorHAnsi" w:cstheme="majorHAnsi"/>
        </w:rPr>
        <w:t>was distributed</w:t>
      </w:r>
      <w:proofErr w:type="gramEnd"/>
      <w:r w:rsidR="002A780E">
        <w:rPr>
          <w:rFonts w:asciiTheme="majorHAnsi" w:eastAsia="Calibri" w:hAnsiTheme="majorHAnsi" w:cstheme="majorHAnsi"/>
        </w:rPr>
        <w:t xml:space="preserve"> to the town board for their review and it has also been available online since the last board meeting so the board can approve it today</w:t>
      </w:r>
      <w:proofErr w:type="gramStart"/>
      <w:r w:rsidR="002A780E">
        <w:rPr>
          <w:rFonts w:asciiTheme="majorHAnsi" w:eastAsia="Calibri" w:hAnsiTheme="majorHAnsi" w:cstheme="majorHAnsi"/>
        </w:rPr>
        <w:t xml:space="preserve">.  </w:t>
      </w:r>
      <w:proofErr w:type="gramEnd"/>
      <w:r w:rsidR="002A780E">
        <w:rPr>
          <w:rFonts w:asciiTheme="majorHAnsi" w:eastAsia="Calibri" w:hAnsiTheme="majorHAnsi" w:cstheme="majorHAnsi"/>
        </w:rPr>
        <w:t xml:space="preserve">No comments about the budget </w:t>
      </w:r>
      <w:proofErr w:type="gramStart"/>
      <w:r w:rsidR="002A780E">
        <w:rPr>
          <w:rFonts w:asciiTheme="majorHAnsi" w:eastAsia="Calibri" w:hAnsiTheme="majorHAnsi" w:cstheme="majorHAnsi"/>
        </w:rPr>
        <w:t>were submitted</w:t>
      </w:r>
      <w:proofErr w:type="gramEnd"/>
      <w:r w:rsidR="002A780E">
        <w:rPr>
          <w:rFonts w:asciiTheme="majorHAnsi" w:eastAsia="Calibri" w:hAnsiTheme="majorHAnsi" w:cstheme="majorHAnsi"/>
        </w:rPr>
        <w:t>.</w:t>
      </w:r>
    </w:p>
    <w:p w14:paraId="3A857658" w14:textId="77777777" w:rsidR="002A780E" w:rsidRDefault="002A780E" w:rsidP="009809AC">
      <w:pPr>
        <w:rPr>
          <w:rFonts w:asciiTheme="majorHAnsi" w:eastAsia="Calibri" w:hAnsiTheme="majorHAnsi" w:cstheme="majorHAnsi"/>
        </w:rPr>
      </w:pPr>
    </w:p>
    <w:p w14:paraId="46C4D547" w14:textId="43C4B9D1" w:rsidR="002A780E" w:rsidRDefault="002A780E" w:rsidP="002A780E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  <w:t xml:space="preserve">There were no further comments or questions from the </w:t>
      </w:r>
      <w:r w:rsidR="00502A48">
        <w:rPr>
          <w:rFonts w:asciiTheme="majorHAnsi" w:eastAsia="Calibri" w:hAnsiTheme="majorHAnsi" w:cstheme="majorHAnsi"/>
        </w:rPr>
        <w:t>board,</w:t>
      </w:r>
      <w:r>
        <w:rPr>
          <w:rFonts w:asciiTheme="majorHAnsi" w:eastAsia="Calibri" w:hAnsiTheme="majorHAnsi" w:cstheme="majorHAnsi"/>
        </w:rPr>
        <w:t xml:space="preserve"> so J. Thomas Jones asked for a motion to adopt the 2026 Montgomery IDA budget</w:t>
      </w:r>
      <w:proofErr w:type="gramStart"/>
      <w:r>
        <w:rPr>
          <w:rFonts w:asciiTheme="majorHAnsi" w:eastAsia="Calibri" w:hAnsiTheme="majorHAnsi" w:cstheme="majorHAnsi"/>
        </w:rPr>
        <w:t xml:space="preserve">.  </w:t>
      </w:r>
      <w:proofErr w:type="gramEnd"/>
      <w:r>
        <w:rPr>
          <w:rFonts w:asciiTheme="majorHAnsi" w:eastAsia="Calibri" w:hAnsiTheme="majorHAnsi" w:cstheme="majorHAnsi"/>
        </w:rPr>
        <w:t xml:space="preserve">A vote </w:t>
      </w:r>
      <w:proofErr w:type="gramStart"/>
      <w:r>
        <w:rPr>
          <w:rFonts w:asciiTheme="majorHAnsi" w:eastAsia="Calibri" w:hAnsiTheme="majorHAnsi" w:cstheme="majorHAnsi"/>
        </w:rPr>
        <w:t>was taken</w:t>
      </w:r>
      <w:proofErr w:type="gramEnd"/>
      <w:r>
        <w:rPr>
          <w:rFonts w:asciiTheme="majorHAnsi" w:eastAsia="Calibri" w:hAnsiTheme="majorHAnsi" w:cstheme="majorHAnsi"/>
        </w:rPr>
        <w:t xml:space="preserve"> by roll call.</w:t>
      </w:r>
    </w:p>
    <w:p w14:paraId="0836EF1F" w14:textId="77777777" w:rsidR="002A780E" w:rsidRDefault="002A780E" w:rsidP="002A780E">
      <w:pPr>
        <w:ind w:firstLine="720"/>
        <w:rPr>
          <w:rFonts w:asciiTheme="majorHAnsi" w:eastAsia="Calibri" w:hAnsiTheme="majorHAnsi" w:cstheme="majorHAnsi"/>
        </w:rPr>
      </w:pPr>
    </w:p>
    <w:p w14:paraId="3E802212" w14:textId="77777777" w:rsidR="002A780E" w:rsidRDefault="002A780E" w:rsidP="002A780E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J. Thomas Jones</w:t>
      </w:r>
      <w:r>
        <w:rPr>
          <w:rFonts w:asciiTheme="majorHAnsi" w:eastAsia="Cambria" w:hAnsiTheme="majorHAnsi" w:cstheme="majorHAnsi"/>
        </w:rPr>
        <w:t xml:space="preserve"> – Aye </w:t>
      </w:r>
    </w:p>
    <w:p w14:paraId="54A7F404" w14:textId="77777777" w:rsidR="002A780E" w:rsidRDefault="002A780E" w:rsidP="002A780E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lastRenderedPageBreak/>
        <w:t>George DeClue</w:t>
      </w:r>
      <w:r>
        <w:rPr>
          <w:rFonts w:asciiTheme="majorHAnsi" w:eastAsia="Cambria" w:hAnsiTheme="majorHAnsi" w:cstheme="majorHAnsi"/>
        </w:rPr>
        <w:t xml:space="preserve"> – Aye </w:t>
      </w:r>
    </w:p>
    <w:p w14:paraId="4A49115F" w14:textId="77777777" w:rsidR="002A780E" w:rsidRDefault="002A780E" w:rsidP="002A780E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702C5422" w14:textId="77777777" w:rsidR="002A780E" w:rsidRDefault="002A780E" w:rsidP="002A780E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6FA48865" w14:textId="77777777" w:rsidR="002A780E" w:rsidRDefault="002A780E" w:rsidP="002A780E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16118833" w14:textId="77777777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</w:p>
    <w:p w14:paraId="39A2C998" w14:textId="77777777" w:rsidR="002A780E" w:rsidRDefault="002A780E" w:rsidP="002A780E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357D927D" w14:textId="77777777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</w:p>
    <w:p w14:paraId="47545454" w14:textId="7BA9E526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9.</w:t>
      </w:r>
      <w:r>
        <w:rPr>
          <w:rFonts w:asciiTheme="majorHAnsi" w:eastAsia="Calibri" w:hAnsiTheme="majorHAnsi" w:cstheme="majorHAnsi"/>
          <w:lang w:val="en-US"/>
        </w:rPr>
        <w:tab/>
        <w:t>J. Thomas Jones spoke about the proposed Code of Conduct for Appointed Officials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>When the current IDA polic</w:t>
      </w:r>
      <w:r w:rsidR="00502A48">
        <w:rPr>
          <w:rFonts w:asciiTheme="majorHAnsi" w:eastAsia="Calibri" w:hAnsiTheme="majorHAnsi" w:cstheme="majorHAnsi"/>
          <w:lang w:val="en-US"/>
        </w:rPr>
        <w:t>i</w:t>
      </w:r>
      <w:r>
        <w:rPr>
          <w:rFonts w:asciiTheme="majorHAnsi" w:eastAsia="Calibri" w:hAnsiTheme="majorHAnsi" w:cstheme="majorHAnsi"/>
          <w:lang w:val="en-US"/>
        </w:rPr>
        <w:t xml:space="preserve">es were </w:t>
      </w:r>
      <w:proofErr w:type="gramStart"/>
      <w:r>
        <w:rPr>
          <w:rFonts w:asciiTheme="majorHAnsi" w:eastAsia="Calibri" w:hAnsiTheme="majorHAnsi" w:cstheme="majorHAnsi"/>
          <w:lang w:val="en-US"/>
        </w:rPr>
        <w:t>being reviewed</w:t>
      </w:r>
      <w:proofErr w:type="gramEnd"/>
      <w:r w:rsidR="00502A48">
        <w:rPr>
          <w:rFonts w:asciiTheme="majorHAnsi" w:eastAsia="Calibri" w:hAnsiTheme="majorHAnsi" w:cstheme="majorHAnsi"/>
          <w:lang w:val="en-US"/>
        </w:rPr>
        <w:t>,</w:t>
      </w:r>
      <w:r>
        <w:rPr>
          <w:rFonts w:asciiTheme="majorHAnsi" w:eastAsia="Calibri" w:hAnsiTheme="majorHAnsi" w:cstheme="majorHAnsi"/>
          <w:lang w:val="en-US"/>
        </w:rPr>
        <w:t xml:space="preserve"> it </w:t>
      </w:r>
      <w:proofErr w:type="gramStart"/>
      <w:r>
        <w:rPr>
          <w:rFonts w:asciiTheme="majorHAnsi" w:eastAsia="Calibri" w:hAnsiTheme="majorHAnsi" w:cstheme="majorHAnsi"/>
          <w:lang w:val="en-US"/>
        </w:rPr>
        <w:t>was realized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that there </w:t>
      </w:r>
      <w:proofErr w:type="gramStart"/>
      <w:r>
        <w:rPr>
          <w:rFonts w:asciiTheme="majorHAnsi" w:eastAsia="Calibri" w:hAnsiTheme="majorHAnsi" w:cstheme="majorHAnsi"/>
          <w:lang w:val="en-US"/>
        </w:rPr>
        <w:t>is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no Code of Conduct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>There is a Code of Ethics, but no Code of Conduct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>This is truly a first draft and is up for discussion at the next meeting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J. Thomas Jones asked that everyone </w:t>
      </w:r>
      <w:proofErr w:type="gramStart"/>
      <w:r>
        <w:rPr>
          <w:rFonts w:asciiTheme="majorHAnsi" w:eastAsia="Calibri" w:hAnsiTheme="majorHAnsi" w:cstheme="majorHAnsi"/>
          <w:lang w:val="en-US"/>
        </w:rPr>
        <w:t>take a look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at </w:t>
      </w:r>
      <w:r w:rsidR="00502A48">
        <w:rPr>
          <w:rFonts w:asciiTheme="majorHAnsi" w:eastAsia="Calibri" w:hAnsiTheme="majorHAnsi" w:cstheme="majorHAnsi"/>
          <w:lang w:val="en-US"/>
        </w:rPr>
        <w:t>the code of conduct</w:t>
      </w:r>
      <w:r>
        <w:rPr>
          <w:rFonts w:asciiTheme="majorHAnsi" w:eastAsia="Calibri" w:hAnsiTheme="majorHAnsi" w:cstheme="majorHAnsi"/>
          <w:lang w:val="en-US"/>
        </w:rPr>
        <w:t xml:space="preserve"> and send any comments to Vincent sooner than later</w:t>
      </w:r>
      <w:proofErr w:type="gramStart"/>
      <w:r>
        <w:rPr>
          <w:rFonts w:asciiTheme="majorHAnsi" w:eastAsia="Calibri" w:hAnsiTheme="majorHAnsi" w:cstheme="majorHAnsi"/>
          <w:lang w:val="en-US"/>
        </w:rPr>
        <w:t xml:space="preserve">.  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He noted one </w:t>
      </w:r>
      <w:proofErr w:type="gramStart"/>
      <w:r>
        <w:rPr>
          <w:rFonts w:asciiTheme="majorHAnsi" w:eastAsia="Calibri" w:hAnsiTheme="majorHAnsi" w:cstheme="majorHAnsi"/>
          <w:lang w:val="en-US"/>
        </w:rPr>
        <w:t>change</w:t>
      </w:r>
      <w:r w:rsidR="00502A48">
        <w:rPr>
          <w:rFonts w:asciiTheme="majorHAnsi" w:eastAsia="Calibri" w:hAnsiTheme="majorHAnsi" w:cstheme="majorHAnsi"/>
          <w:lang w:val="en-US"/>
        </w:rPr>
        <w:t>,</w:t>
      </w:r>
      <w:proofErr w:type="gramEnd"/>
      <w:r w:rsidR="00502A48">
        <w:rPr>
          <w:rFonts w:asciiTheme="majorHAnsi" w:eastAsia="Calibri" w:hAnsiTheme="majorHAnsi" w:cstheme="majorHAnsi"/>
          <w:lang w:val="en-US"/>
        </w:rPr>
        <w:t xml:space="preserve"> the code of conduct should be for a</w:t>
      </w:r>
      <w:r>
        <w:rPr>
          <w:rFonts w:asciiTheme="majorHAnsi" w:eastAsia="Calibri" w:hAnsiTheme="majorHAnsi" w:cstheme="majorHAnsi"/>
          <w:lang w:val="en-US"/>
        </w:rPr>
        <w:t xml:space="preserve">ppointed </w:t>
      </w:r>
      <w:r w:rsidR="00502A48">
        <w:rPr>
          <w:rFonts w:asciiTheme="majorHAnsi" w:eastAsia="Calibri" w:hAnsiTheme="majorHAnsi" w:cstheme="majorHAnsi"/>
          <w:lang w:val="en-US"/>
        </w:rPr>
        <w:t>o</w:t>
      </w:r>
      <w:r>
        <w:rPr>
          <w:rFonts w:asciiTheme="majorHAnsi" w:eastAsia="Calibri" w:hAnsiTheme="majorHAnsi" w:cstheme="majorHAnsi"/>
          <w:lang w:val="en-US"/>
        </w:rPr>
        <w:t xml:space="preserve">fficials </w:t>
      </w:r>
      <w:r w:rsidR="00502A48">
        <w:rPr>
          <w:rFonts w:asciiTheme="majorHAnsi" w:eastAsia="Calibri" w:hAnsiTheme="majorHAnsi" w:cstheme="majorHAnsi"/>
          <w:lang w:val="en-US"/>
        </w:rPr>
        <w:t>as well as e</w:t>
      </w:r>
      <w:r>
        <w:rPr>
          <w:rFonts w:asciiTheme="majorHAnsi" w:eastAsia="Calibri" w:hAnsiTheme="majorHAnsi" w:cstheme="majorHAnsi"/>
          <w:lang w:val="en-US"/>
        </w:rPr>
        <w:t>mployees.</w:t>
      </w:r>
    </w:p>
    <w:p w14:paraId="1AD98936" w14:textId="77777777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</w:p>
    <w:p w14:paraId="6D589E66" w14:textId="483CEAF3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Jose Hernandez suggested that these </w:t>
      </w:r>
      <w:proofErr w:type="gramStart"/>
      <w:r>
        <w:rPr>
          <w:rFonts w:asciiTheme="majorHAnsi" w:eastAsia="Calibri" w:hAnsiTheme="majorHAnsi" w:cstheme="majorHAnsi"/>
          <w:lang w:val="en-US"/>
        </w:rPr>
        <w:t>be signed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by each board member so they see what they </w:t>
      </w:r>
      <w:proofErr w:type="gramStart"/>
      <w:r>
        <w:rPr>
          <w:rFonts w:asciiTheme="majorHAnsi" w:eastAsia="Calibri" w:hAnsiTheme="majorHAnsi" w:cstheme="majorHAnsi"/>
          <w:lang w:val="en-US"/>
        </w:rPr>
        <w:t>are agreeing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to and can </w:t>
      </w:r>
      <w:proofErr w:type="gramStart"/>
      <w:r>
        <w:rPr>
          <w:rFonts w:asciiTheme="majorHAnsi" w:eastAsia="Calibri" w:hAnsiTheme="majorHAnsi" w:cstheme="majorHAnsi"/>
          <w:lang w:val="en-US"/>
        </w:rPr>
        <w:t>be held</w:t>
      </w:r>
      <w:proofErr w:type="gramEnd"/>
      <w:r>
        <w:rPr>
          <w:rFonts w:asciiTheme="majorHAnsi" w:eastAsia="Calibri" w:hAnsiTheme="majorHAnsi" w:cstheme="majorHAnsi"/>
          <w:lang w:val="en-US"/>
        </w:rPr>
        <w:t xml:space="preserve"> accountable.</w:t>
      </w:r>
    </w:p>
    <w:p w14:paraId="10EFD23B" w14:textId="77777777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</w:p>
    <w:p w14:paraId="2EA66B5E" w14:textId="0F7FB4CF" w:rsidR="002A780E" w:rsidRDefault="002A780E" w:rsidP="002A780E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Lino Sciarretta </w:t>
      </w:r>
      <w:r w:rsidR="00DE0CC4">
        <w:rPr>
          <w:rFonts w:asciiTheme="majorHAnsi" w:eastAsia="Calibri" w:hAnsiTheme="majorHAnsi" w:cstheme="majorHAnsi"/>
          <w:lang w:val="en-US"/>
        </w:rPr>
        <w:t>stated the board members could sign at the start of each of their terms.</w:t>
      </w:r>
    </w:p>
    <w:p w14:paraId="383E767A" w14:textId="77777777" w:rsidR="00DE0CC4" w:rsidRDefault="00DE0CC4" w:rsidP="002A780E">
      <w:pPr>
        <w:rPr>
          <w:rFonts w:asciiTheme="majorHAnsi" w:eastAsia="Calibri" w:hAnsiTheme="majorHAnsi" w:cstheme="majorHAnsi"/>
          <w:lang w:val="en-US"/>
        </w:rPr>
      </w:pPr>
    </w:p>
    <w:p w14:paraId="0C7A9848" w14:textId="71B03299" w:rsidR="000E4259" w:rsidRPr="00A17C57" w:rsidRDefault="00DE0CC4" w:rsidP="004536C9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lang w:val="en-US"/>
        </w:rPr>
        <w:t>10.</w:t>
      </w:r>
      <w:r>
        <w:rPr>
          <w:rFonts w:asciiTheme="majorHAnsi" w:eastAsia="Calibri" w:hAnsiTheme="majorHAnsi" w:cstheme="majorHAnsi"/>
          <w:lang w:val="en-US"/>
        </w:rPr>
        <w:tab/>
      </w:r>
      <w:proofErr w:type="gramStart"/>
      <w:r w:rsidR="0094725C">
        <w:rPr>
          <w:rFonts w:asciiTheme="majorHAnsi" w:eastAsia="Times New Roman" w:hAnsiTheme="majorHAnsi" w:cstheme="majorHAnsi"/>
        </w:rPr>
        <w:t>Greg  Hoover</w:t>
      </w:r>
      <w:proofErr w:type="gramEnd"/>
      <w:r w:rsidR="000E4259" w:rsidRPr="00A17C57">
        <w:rPr>
          <w:rFonts w:asciiTheme="majorHAnsi" w:eastAsia="Times New Roman" w:hAnsiTheme="majorHAnsi" w:cstheme="majorHAnsi"/>
        </w:rPr>
        <w:t xml:space="preserve"> made a motion to adjourn the meeting, which </w:t>
      </w:r>
      <w:proofErr w:type="gramStart"/>
      <w:r w:rsidR="000E4259" w:rsidRPr="00A17C57">
        <w:rPr>
          <w:rFonts w:asciiTheme="majorHAnsi" w:eastAsia="Times New Roman" w:hAnsiTheme="majorHAnsi" w:cstheme="majorHAnsi"/>
        </w:rPr>
        <w:t>was seconded</w:t>
      </w:r>
      <w:proofErr w:type="gramEnd"/>
      <w:r w:rsidR="000E4259" w:rsidRPr="00A17C57">
        <w:rPr>
          <w:rFonts w:asciiTheme="majorHAnsi" w:eastAsia="Times New Roman" w:hAnsiTheme="majorHAnsi" w:cstheme="majorHAnsi"/>
        </w:rPr>
        <w:t xml:space="preserve"> by </w:t>
      </w:r>
      <w:r w:rsidR="000E6CCE">
        <w:rPr>
          <w:rFonts w:asciiTheme="majorHAnsi" w:eastAsia="Times New Roman" w:hAnsiTheme="majorHAnsi" w:cstheme="majorHAnsi"/>
        </w:rPr>
        <w:t>George DeClue</w:t>
      </w:r>
      <w:proofErr w:type="gramStart"/>
      <w:r w:rsidR="000E4259" w:rsidRPr="00A17C57">
        <w:rPr>
          <w:rFonts w:asciiTheme="majorHAnsi" w:eastAsia="Times New Roman" w:hAnsiTheme="majorHAnsi" w:cstheme="majorHAnsi"/>
        </w:rPr>
        <w:t xml:space="preserve">.  </w:t>
      </w:r>
      <w:proofErr w:type="gramEnd"/>
      <w:r w:rsidR="000E4259" w:rsidRPr="00A17C57">
        <w:rPr>
          <w:rFonts w:asciiTheme="majorHAnsi" w:eastAsia="Times New Roman" w:hAnsiTheme="majorHAnsi" w:cstheme="majorHAnsi"/>
        </w:rPr>
        <w:t>All board members were in favor, none opposed</w:t>
      </w:r>
      <w:proofErr w:type="gramStart"/>
      <w:r w:rsidR="000E4259" w:rsidRPr="00A17C57">
        <w:rPr>
          <w:rFonts w:asciiTheme="majorHAnsi" w:eastAsia="Times New Roman" w:hAnsiTheme="majorHAnsi" w:cstheme="majorHAnsi"/>
        </w:rPr>
        <w:t xml:space="preserve">.  </w:t>
      </w:r>
      <w:proofErr w:type="gramEnd"/>
      <w:r w:rsidR="000E4259" w:rsidRPr="00A17C57">
        <w:rPr>
          <w:rFonts w:asciiTheme="majorHAnsi" w:eastAsia="Times New Roman" w:hAnsiTheme="majorHAnsi" w:cstheme="majorHAnsi"/>
        </w:rPr>
        <w:t>Motion carried.</w:t>
      </w:r>
    </w:p>
    <w:p w14:paraId="5630C1FE" w14:textId="77777777" w:rsidR="000E4259" w:rsidRPr="004707EF" w:rsidRDefault="000E4259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FF0000"/>
        </w:rPr>
      </w:pPr>
    </w:p>
    <w:p w14:paraId="3490B984" w14:textId="77777777" w:rsidR="006933D3" w:rsidRDefault="006933D3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18691919" w14:textId="77777777" w:rsidR="00502A48" w:rsidRDefault="00502A48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396C0307" w14:textId="3FC8E0E9" w:rsidR="000E4259" w:rsidRPr="00A17C57" w:rsidRDefault="000E4259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A17C57">
        <w:rPr>
          <w:rFonts w:asciiTheme="majorHAnsi" w:eastAsia="Times New Roman" w:hAnsiTheme="majorHAnsi" w:cstheme="majorHAnsi"/>
        </w:rPr>
        <w:t>Next regular meeting of the Montgomery IDA</w:t>
      </w:r>
      <w:proofErr w:type="gramStart"/>
      <w:r w:rsidRPr="00A17C57">
        <w:rPr>
          <w:rFonts w:asciiTheme="majorHAnsi" w:eastAsia="Times New Roman" w:hAnsiTheme="majorHAnsi" w:cstheme="majorHAnsi"/>
        </w:rPr>
        <w:t xml:space="preserve">:  </w:t>
      </w:r>
      <w:r w:rsidR="00A17C57" w:rsidRPr="00A17C57">
        <w:rPr>
          <w:rFonts w:asciiTheme="majorHAnsi" w:eastAsia="Times New Roman" w:hAnsiTheme="majorHAnsi" w:cstheme="majorHAnsi"/>
        </w:rPr>
        <w:t>Tuesday</w:t>
      </w:r>
      <w:proofErr w:type="gramEnd"/>
      <w:r w:rsidR="000E6CCE">
        <w:rPr>
          <w:rFonts w:asciiTheme="majorHAnsi" w:eastAsia="Times New Roman" w:hAnsiTheme="majorHAnsi" w:cstheme="majorHAnsi"/>
        </w:rPr>
        <w:t xml:space="preserve">, </w:t>
      </w:r>
      <w:r w:rsidR="0094725C">
        <w:rPr>
          <w:rFonts w:asciiTheme="majorHAnsi" w:eastAsia="Times New Roman" w:hAnsiTheme="majorHAnsi" w:cstheme="majorHAnsi"/>
        </w:rPr>
        <w:t>October 14</w:t>
      </w:r>
      <w:r w:rsidRPr="00A17C57">
        <w:rPr>
          <w:rFonts w:asciiTheme="majorHAnsi" w:eastAsia="Times New Roman" w:hAnsiTheme="majorHAnsi" w:cstheme="majorHAnsi"/>
        </w:rPr>
        <w:t xml:space="preserve">, </w:t>
      </w:r>
      <w:proofErr w:type="gramStart"/>
      <w:r w:rsidRPr="00A17C57">
        <w:rPr>
          <w:rFonts w:asciiTheme="majorHAnsi" w:eastAsia="Times New Roman" w:hAnsiTheme="majorHAnsi" w:cstheme="majorHAnsi"/>
        </w:rPr>
        <w:t>202</w:t>
      </w:r>
      <w:r w:rsidR="00683BE5" w:rsidRPr="00A17C57">
        <w:rPr>
          <w:rFonts w:asciiTheme="majorHAnsi" w:eastAsia="Times New Roman" w:hAnsiTheme="majorHAnsi" w:cstheme="majorHAnsi"/>
        </w:rPr>
        <w:t>5</w:t>
      </w:r>
      <w:proofErr w:type="gramEnd"/>
      <w:r w:rsidRPr="00A17C57">
        <w:rPr>
          <w:rFonts w:asciiTheme="majorHAnsi" w:eastAsia="Times New Roman" w:hAnsiTheme="majorHAnsi" w:cstheme="majorHAnsi"/>
        </w:rPr>
        <w:t xml:space="preserve"> at 1pm.</w:t>
      </w:r>
    </w:p>
    <w:p w14:paraId="121795D8" w14:textId="06DD38A9" w:rsidR="000E4259" w:rsidRDefault="000E4259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4B06DEDA" w14:textId="77777777" w:rsidR="00502A48" w:rsidRDefault="00502A48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6FD36C0E" w14:textId="77777777" w:rsidR="00587B94" w:rsidRPr="00A17C57" w:rsidRDefault="00587B94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5E224825" w14:textId="124F239A" w:rsidR="00084847" w:rsidRPr="00A17C57" w:rsidRDefault="000E4259" w:rsidP="006933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A17C57">
        <w:rPr>
          <w:rFonts w:asciiTheme="majorHAnsi" w:eastAsia="Times New Roman" w:hAnsiTheme="majorHAnsi" w:cstheme="majorHAnsi"/>
          <w:i/>
          <w:iCs/>
        </w:rPr>
        <w:t xml:space="preserve">These minutes </w:t>
      </w:r>
      <w:proofErr w:type="gramStart"/>
      <w:r w:rsidRPr="00A17C57">
        <w:rPr>
          <w:rFonts w:asciiTheme="majorHAnsi" w:eastAsia="Times New Roman" w:hAnsiTheme="majorHAnsi" w:cstheme="majorHAnsi"/>
          <w:i/>
          <w:iCs/>
        </w:rPr>
        <w:t>were transcribed</w:t>
      </w:r>
      <w:proofErr w:type="gramEnd"/>
      <w:r w:rsidRPr="00A17C57">
        <w:rPr>
          <w:rFonts w:asciiTheme="majorHAnsi" w:eastAsia="Times New Roman" w:hAnsiTheme="majorHAnsi" w:cstheme="majorHAnsi"/>
          <w:i/>
          <w:iCs/>
        </w:rPr>
        <w:t xml:space="preserve"> by Lauren Rowley, Secretary of the Montgomery IDA</w:t>
      </w:r>
      <w:r w:rsidR="001844C6" w:rsidRPr="00A17C57">
        <w:rPr>
          <w:rFonts w:asciiTheme="majorHAnsi" w:eastAsia="Times New Roman" w:hAnsiTheme="majorHAnsi" w:cstheme="majorHAnsi"/>
          <w:i/>
          <w:iCs/>
        </w:rPr>
        <w:t>.</w:t>
      </w:r>
    </w:p>
    <w:sectPr w:rsidR="00084847" w:rsidRPr="00A17C57" w:rsidSect="00587B94">
      <w:pgSz w:w="12240" w:h="15840"/>
      <w:pgMar w:top="1152" w:right="1296" w:bottom="1152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EA5"/>
    <w:multiLevelType w:val="multilevel"/>
    <w:tmpl w:val="F17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6942"/>
    <w:multiLevelType w:val="multilevel"/>
    <w:tmpl w:val="6710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39CE"/>
    <w:multiLevelType w:val="multilevel"/>
    <w:tmpl w:val="A5E8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08065">
    <w:abstractNumId w:val="0"/>
  </w:num>
  <w:num w:numId="2" w16cid:durableId="1575511299">
    <w:abstractNumId w:val="2"/>
  </w:num>
  <w:num w:numId="3" w16cid:durableId="189373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47"/>
    <w:rsid w:val="00001FAB"/>
    <w:rsid w:val="00006625"/>
    <w:rsid w:val="0002166D"/>
    <w:rsid w:val="000225FF"/>
    <w:rsid w:val="000254C5"/>
    <w:rsid w:val="00041E81"/>
    <w:rsid w:val="00062CB9"/>
    <w:rsid w:val="00084847"/>
    <w:rsid w:val="00085434"/>
    <w:rsid w:val="000E3D2E"/>
    <w:rsid w:val="000E4259"/>
    <w:rsid w:val="000E6C3F"/>
    <w:rsid w:val="000E6CCE"/>
    <w:rsid w:val="00140C30"/>
    <w:rsid w:val="00142660"/>
    <w:rsid w:val="001606BA"/>
    <w:rsid w:val="00173156"/>
    <w:rsid w:val="00176FD3"/>
    <w:rsid w:val="001844C6"/>
    <w:rsid w:val="001C2639"/>
    <w:rsid w:val="001C3F46"/>
    <w:rsid w:val="001C771E"/>
    <w:rsid w:val="001E535D"/>
    <w:rsid w:val="001F6263"/>
    <w:rsid w:val="00257A6C"/>
    <w:rsid w:val="00272F2E"/>
    <w:rsid w:val="002934A0"/>
    <w:rsid w:val="002A0C80"/>
    <w:rsid w:val="002A780E"/>
    <w:rsid w:val="002C74B2"/>
    <w:rsid w:val="002E6050"/>
    <w:rsid w:val="002F33E0"/>
    <w:rsid w:val="003603D5"/>
    <w:rsid w:val="00371E66"/>
    <w:rsid w:val="00381EB1"/>
    <w:rsid w:val="003855B7"/>
    <w:rsid w:val="003C23F0"/>
    <w:rsid w:val="003E2B6A"/>
    <w:rsid w:val="00427F1A"/>
    <w:rsid w:val="004536C9"/>
    <w:rsid w:val="0046521D"/>
    <w:rsid w:val="00466E7A"/>
    <w:rsid w:val="004707EF"/>
    <w:rsid w:val="00482D76"/>
    <w:rsid w:val="004C2040"/>
    <w:rsid w:val="004F5A89"/>
    <w:rsid w:val="00502A48"/>
    <w:rsid w:val="005127C7"/>
    <w:rsid w:val="00513FD9"/>
    <w:rsid w:val="005157DF"/>
    <w:rsid w:val="0052174A"/>
    <w:rsid w:val="00536C50"/>
    <w:rsid w:val="005440FA"/>
    <w:rsid w:val="00560865"/>
    <w:rsid w:val="00587B94"/>
    <w:rsid w:val="00591DCF"/>
    <w:rsid w:val="005A3FAF"/>
    <w:rsid w:val="005D13A8"/>
    <w:rsid w:val="006133DD"/>
    <w:rsid w:val="0064233A"/>
    <w:rsid w:val="00651B1E"/>
    <w:rsid w:val="006732CB"/>
    <w:rsid w:val="006816BF"/>
    <w:rsid w:val="00683BE5"/>
    <w:rsid w:val="00691662"/>
    <w:rsid w:val="006933D3"/>
    <w:rsid w:val="00693592"/>
    <w:rsid w:val="006D0E81"/>
    <w:rsid w:val="006E0F34"/>
    <w:rsid w:val="006E7E74"/>
    <w:rsid w:val="006F6808"/>
    <w:rsid w:val="007466A1"/>
    <w:rsid w:val="00754025"/>
    <w:rsid w:val="00763C06"/>
    <w:rsid w:val="00766657"/>
    <w:rsid w:val="007678D5"/>
    <w:rsid w:val="00777425"/>
    <w:rsid w:val="00792B5A"/>
    <w:rsid w:val="007A0D79"/>
    <w:rsid w:val="007B0C42"/>
    <w:rsid w:val="007D4995"/>
    <w:rsid w:val="007F356F"/>
    <w:rsid w:val="00810CEA"/>
    <w:rsid w:val="008549FD"/>
    <w:rsid w:val="00865226"/>
    <w:rsid w:val="008715C3"/>
    <w:rsid w:val="00875DA3"/>
    <w:rsid w:val="008849F5"/>
    <w:rsid w:val="008D6C9E"/>
    <w:rsid w:val="00946FD2"/>
    <w:rsid w:val="0094725C"/>
    <w:rsid w:val="00980166"/>
    <w:rsid w:val="009809AC"/>
    <w:rsid w:val="009E1478"/>
    <w:rsid w:val="009E45CA"/>
    <w:rsid w:val="009F07ED"/>
    <w:rsid w:val="009F74A5"/>
    <w:rsid w:val="00A11B7E"/>
    <w:rsid w:val="00A17C57"/>
    <w:rsid w:val="00A23C4F"/>
    <w:rsid w:val="00A77C44"/>
    <w:rsid w:val="00AB103C"/>
    <w:rsid w:val="00AB4237"/>
    <w:rsid w:val="00AC2EC3"/>
    <w:rsid w:val="00AC3ABC"/>
    <w:rsid w:val="00AF2DC4"/>
    <w:rsid w:val="00B37BEC"/>
    <w:rsid w:val="00B44B23"/>
    <w:rsid w:val="00B6784E"/>
    <w:rsid w:val="00B70989"/>
    <w:rsid w:val="00B7603D"/>
    <w:rsid w:val="00B77276"/>
    <w:rsid w:val="00B85495"/>
    <w:rsid w:val="00BB198D"/>
    <w:rsid w:val="00BB2F24"/>
    <w:rsid w:val="00C17E7D"/>
    <w:rsid w:val="00C43529"/>
    <w:rsid w:val="00C935F8"/>
    <w:rsid w:val="00CA3BD0"/>
    <w:rsid w:val="00CA7828"/>
    <w:rsid w:val="00CB0989"/>
    <w:rsid w:val="00CB54C0"/>
    <w:rsid w:val="00D238FF"/>
    <w:rsid w:val="00D70B90"/>
    <w:rsid w:val="00D756A3"/>
    <w:rsid w:val="00D76324"/>
    <w:rsid w:val="00D82F58"/>
    <w:rsid w:val="00D93352"/>
    <w:rsid w:val="00DB3115"/>
    <w:rsid w:val="00DC6142"/>
    <w:rsid w:val="00DD7C66"/>
    <w:rsid w:val="00DE0CC4"/>
    <w:rsid w:val="00DF299D"/>
    <w:rsid w:val="00E0193F"/>
    <w:rsid w:val="00E06029"/>
    <w:rsid w:val="00E76867"/>
    <w:rsid w:val="00EB3F4E"/>
    <w:rsid w:val="00ED68F8"/>
    <w:rsid w:val="00EF535B"/>
    <w:rsid w:val="00F141AF"/>
    <w:rsid w:val="00F1577A"/>
    <w:rsid w:val="00F75F29"/>
    <w:rsid w:val="00FC088B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71DA3"/>
  <w15:docId w15:val="{3AF5C7CE-9C8B-4A8E-9FE8-6FBFB75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0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478D-E222-4186-9E02-BB630E2A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UNCHAINED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Rowley</dc:creator>
  <cp:lastModifiedBy>Lauren Rowley</cp:lastModifiedBy>
  <cp:revision>6</cp:revision>
  <cp:lastPrinted>2024-11-05T16:40:00Z</cp:lastPrinted>
  <dcterms:created xsi:type="dcterms:W3CDTF">2025-10-08T01:44:00Z</dcterms:created>
  <dcterms:modified xsi:type="dcterms:W3CDTF">2025-10-09T11:03:00Z</dcterms:modified>
</cp:coreProperties>
</file>